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ED4" w:rsidRDefault="00D260C1">
      <w:pPr>
        <w:widowControl/>
        <w:spacing w:line="560" w:lineRule="exact"/>
        <w:jc w:val="left"/>
        <w:rPr>
          <w:rFonts w:ascii="黑体" w:eastAsia="黑体" w:hAnsi="黑体" w:cs="黑体"/>
          <w:sz w:val="32"/>
          <w:szCs w:val="32"/>
        </w:rPr>
      </w:pPr>
      <w:r>
        <w:rPr>
          <w:rFonts w:ascii="黑体" w:eastAsia="黑体" w:hAnsi="黑体" w:cs="黑体" w:hint="eastAsia"/>
          <w:sz w:val="32"/>
          <w:szCs w:val="32"/>
        </w:rPr>
        <w:t>附件</w:t>
      </w:r>
    </w:p>
    <w:p w:rsidR="00E34ED4" w:rsidRDefault="00D260C1">
      <w:pPr>
        <w:jc w:val="center"/>
        <w:rPr>
          <w:rFonts w:ascii="Times New Roman" w:eastAsia="方正小标宋简体" w:hAnsi="Times New Roman"/>
          <w:bCs/>
          <w:sz w:val="44"/>
          <w:szCs w:val="44"/>
        </w:rPr>
      </w:pPr>
      <w:r>
        <w:rPr>
          <w:rFonts w:ascii="Times New Roman" w:eastAsia="方正小标宋简体" w:hAnsi="Times New Roman"/>
          <w:bCs/>
          <w:sz w:val="44"/>
          <w:szCs w:val="44"/>
        </w:rPr>
        <w:t>道路运输领域</w:t>
      </w:r>
      <w:r>
        <w:rPr>
          <w:rFonts w:ascii="Times New Roman" w:eastAsia="方正小标宋简体" w:hAnsi="Times New Roman" w:hint="eastAsia"/>
          <w:bCs/>
          <w:sz w:val="44"/>
          <w:szCs w:val="44"/>
        </w:rPr>
        <w:t>下阶段工作清单</w:t>
      </w:r>
    </w:p>
    <w:tbl>
      <w:tblPr>
        <w:tblW w:w="144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42"/>
        <w:gridCol w:w="3069"/>
        <w:gridCol w:w="6200"/>
        <w:gridCol w:w="1280"/>
        <w:gridCol w:w="1533"/>
        <w:gridCol w:w="1838"/>
      </w:tblGrid>
      <w:tr w:rsidR="00E34ED4">
        <w:trPr>
          <w:trHeight w:val="90"/>
          <w:tblHeader/>
          <w:jc w:val="center"/>
        </w:trPr>
        <w:tc>
          <w:tcPr>
            <w:tcW w:w="542" w:type="dxa"/>
            <w:shd w:val="clear" w:color="auto" w:fill="FFFFFF"/>
            <w:noWrap/>
            <w:vAlign w:val="center"/>
          </w:tcPr>
          <w:p w:rsidR="00E34ED4" w:rsidRDefault="00D260C1">
            <w:pPr>
              <w:widowControl/>
              <w:adjustRightInd w:val="0"/>
              <w:snapToGrid w:val="0"/>
              <w:spacing w:line="240" w:lineRule="exact"/>
              <w:jc w:val="left"/>
              <w:textAlignment w:val="center"/>
              <w:rPr>
                <w:rFonts w:ascii="宋体" w:hAnsi="宋体" w:cs="宋体"/>
                <w:b/>
                <w:kern w:val="0"/>
                <w:szCs w:val="21"/>
              </w:rPr>
            </w:pPr>
            <w:r>
              <w:rPr>
                <w:rFonts w:ascii="宋体" w:hAnsi="宋体" w:cs="宋体" w:hint="eastAsia"/>
                <w:b/>
                <w:kern w:val="0"/>
                <w:szCs w:val="21"/>
              </w:rPr>
              <w:t>序号</w:t>
            </w:r>
          </w:p>
        </w:tc>
        <w:tc>
          <w:tcPr>
            <w:tcW w:w="3069" w:type="dxa"/>
            <w:shd w:val="clear" w:color="auto" w:fill="FFFFFF"/>
            <w:noWrap/>
            <w:vAlign w:val="center"/>
          </w:tcPr>
          <w:p w:rsidR="00E34ED4" w:rsidRDefault="00D260C1">
            <w:pPr>
              <w:widowControl/>
              <w:adjustRightInd w:val="0"/>
              <w:snapToGrid w:val="0"/>
              <w:spacing w:line="240" w:lineRule="exact"/>
              <w:jc w:val="center"/>
              <w:textAlignment w:val="center"/>
              <w:rPr>
                <w:rFonts w:ascii="宋体" w:hAnsi="宋体" w:cs="宋体"/>
                <w:b/>
                <w:kern w:val="0"/>
                <w:szCs w:val="21"/>
              </w:rPr>
            </w:pPr>
            <w:r>
              <w:rPr>
                <w:rFonts w:ascii="宋体" w:hAnsi="宋体" w:cs="宋体" w:hint="eastAsia"/>
                <w:b/>
                <w:kern w:val="0"/>
                <w:szCs w:val="21"/>
              </w:rPr>
              <w:t>关键节点</w:t>
            </w:r>
          </w:p>
        </w:tc>
        <w:tc>
          <w:tcPr>
            <w:tcW w:w="6200" w:type="dxa"/>
            <w:shd w:val="clear" w:color="auto" w:fill="FFFFFF"/>
            <w:noWrap/>
            <w:vAlign w:val="center"/>
          </w:tcPr>
          <w:p w:rsidR="00E34ED4" w:rsidRDefault="00D260C1">
            <w:pPr>
              <w:widowControl/>
              <w:adjustRightInd w:val="0"/>
              <w:snapToGrid w:val="0"/>
              <w:jc w:val="center"/>
              <w:textAlignment w:val="center"/>
              <w:rPr>
                <w:rFonts w:ascii="宋体" w:hAnsi="宋体" w:cs="宋体"/>
                <w:b/>
                <w:kern w:val="0"/>
                <w:szCs w:val="21"/>
              </w:rPr>
            </w:pPr>
            <w:r>
              <w:rPr>
                <w:rFonts w:ascii="宋体" w:hAnsi="宋体" w:cs="宋体" w:hint="eastAsia"/>
                <w:b/>
                <w:kern w:val="0"/>
                <w:szCs w:val="21"/>
              </w:rPr>
              <w:t>措施</w:t>
            </w:r>
          </w:p>
        </w:tc>
        <w:tc>
          <w:tcPr>
            <w:tcW w:w="1280" w:type="dxa"/>
            <w:shd w:val="clear" w:color="auto" w:fill="FFFFFF"/>
            <w:noWrap/>
            <w:vAlign w:val="center"/>
          </w:tcPr>
          <w:p w:rsidR="00E34ED4" w:rsidRDefault="00D260C1">
            <w:pPr>
              <w:widowControl/>
              <w:adjustRightInd w:val="0"/>
              <w:snapToGrid w:val="0"/>
              <w:jc w:val="center"/>
              <w:textAlignment w:val="center"/>
              <w:rPr>
                <w:rFonts w:ascii="宋体" w:hAnsi="宋体" w:cs="宋体"/>
                <w:b/>
                <w:szCs w:val="21"/>
              </w:rPr>
            </w:pPr>
            <w:r>
              <w:rPr>
                <w:rFonts w:ascii="宋体" w:hAnsi="宋体" w:cs="宋体" w:hint="eastAsia"/>
                <w:b/>
                <w:kern w:val="0"/>
                <w:szCs w:val="21"/>
              </w:rPr>
              <w:t>完成时限</w:t>
            </w:r>
          </w:p>
        </w:tc>
        <w:tc>
          <w:tcPr>
            <w:tcW w:w="1533" w:type="dxa"/>
            <w:shd w:val="clear" w:color="auto" w:fill="FFFFFF"/>
            <w:noWrap/>
            <w:vAlign w:val="center"/>
          </w:tcPr>
          <w:p w:rsidR="00E34ED4" w:rsidRDefault="00D260C1">
            <w:pPr>
              <w:widowControl/>
              <w:adjustRightInd w:val="0"/>
              <w:snapToGrid w:val="0"/>
              <w:jc w:val="center"/>
              <w:textAlignment w:val="center"/>
              <w:rPr>
                <w:rFonts w:ascii="宋体" w:hAnsi="宋体" w:cs="宋体"/>
                <w:b/>
                <w:kern w:val="0"/>
                <w:szCs w:val="21"/>
              </w:rPr>
            </w:pPr>
            <w:r>
              <w:rPr>
                <w:rFonts w:ascii="宋体" w:hAnsi="宋体" w:cs="宋体" w:hint="eastAsia"/>
                <w:b/>
                <w:kern w:val="0"/>
                <w:szCs w:val="21"/>
              </w:rPr>
              <w:t>牵头/指导单位</w:t>
            </w:r>
          </w:p>
        </w:tc>
        <w:tc>
          <w:tcPr>
            <w:tcW w:w="1838" w:type="dxa"/>
            <w:shd w:val="clear" w:color="auto" w:fill="FFFFFF"/>
            <w:noWrap/>
            <w:vAlign w:val="center"/>
          </w:tcPr>
          <w:p w:rsidR="00E34ED4" w:rsidRDefault="00D260C1">
            <w:pPr>
              <w:widowControl/>
              <w:adjustRightInd w:val="0"/>
              <w:snapToGrid w:val="0"/>
              <w:jc w:val="center"/>
              <w:textAlignment w:val="center"/>
              <w:rPr>
                <w:rFonts w:ascii="宋体" w:hAnsi="宋体" w:cs="宋体"/>
                <w:b/>
                <w:szCs w:val="21"/>
              </w:rPr>
            </w:pPr>
            <w:r>
              <w:rPr>
                <w:rFonts w:ascii="宋体" w:hAnsi="宋体" w:cs="宋体" w:hint="eastAsia"/>
                <w:b/>
                <w:kern w:val="0"/>
                <w:szCs w:val="21"/>
              </w:rPr>
              <w:t>责任单位</w:t>
            </w:r>
          </w:p>
        </w:tc>
      </w:tr>
      <w:tr w:rsidR="00E34ED4">
        <w:trPr>
          <w:trHeight w:val="90"/>
          <w:jc w:val="center"/>
        </w:trPr>
        <w:tc>
          <w:tcPr>
            <w:tcW w:w="542" w:type="dxa"/>
            <w:vMerge w:val="restart"/>
            <w:shd w:val="clear" w:color="auto" w:fill="FFFFFF"/>
            <w:noWrap/>
            <w:vAlign w:val="center"/>
          </w:tcPr>
          <w:p w:rsidR="00E34ED4" w:rsidRDefault="00D260C1">
            <w:pPr>
              <w:widowControl/>
              <w:adjustRightInd w:val="0"/>
              <w:snapToGrid w:val="0"/>
              <w:spacing w:line="240" w:lineRule="exact"/>
              <w:jc w:val="center"/>
              <w:textAlignment w:val="center"/>
              <w:rPr>
                <w:rFonts w:ascii="宋体" w:hAnsi="宋体" w:cs="宋体"/>
                <w:kern w:val="0"/>
                <w:szCs w:val="21"/>
              </w:rPr>
            </w:pPr>
            <w:r>
              <w:rPr>
                <w:rFonts w:ascii="宋体" w:hAnsi="宋体" w:cs="宋体" w:hint="eastAsia"/>
                <w:kern w:val="0"/>
                <w:szCs w:val="21"/>
              </w:rPr>
              <w:t>1</w:t>
            </w:r>
          </w:p>
        </w:tc>
        <w:tc>
          <w:tcPr>
            <w:tcW w:w="3069" w:type="dxa"/>
            <w:vMerge w:val="restart"/>
            <w:shd w:val="clear" w:color="auto" w:fill="FFFFFF"/>
            <w:noWrap/>
            <w:vAlign w:val="center"/>
          </w:tcPr>
          <w:p w:rsidR="00E34ED4" w:rsidRDefault="00D260C1">
            <w:pPr>
              <w:widowControl/>
              <w:adjustRightInd w:val="0"/>
              <w:snapToGrid w:val="0"/>
              <w:spacing w:line="240" w:lineRule="exact"/>
              <w:jc w:val="left"/>
              <w:textAlignment w:val="center"/>
              <w:rPr>
                <w:rFonts w:ascii="宋体" w:hAnsi="宋体" w:cs="宋体"/>
                <w:kern w:val="0"/>
                <w:sz w:val="20"/>
                <w:szCs w:val="20"/>
              </w:rPr>
            </w:pPr>
            <w:r>
              <w:rPr>
                <w:rFonts w:ascii="宋体" w:hAnsi="宋体" w:cs="宋体" w:hint="eastAsia"/>
                <w:kern w:val="0"/>
                <w:sz w:val="20"/>
                <w:szCs w:val="20"/>
              </w:rPr>
              <w:t>高落差路段风险</w:t>
            </w:r>
          </w:p>
        </w:tc>
        <w:tc>
          <w:tcPr>
            <w:tcW w:w="6200" w:type="dxa"/>
            <w:shd w:val="clear" w:color="auto" w:fill="FFFFFF"/>
            <w:noWrap/>
            <w:vAlign w:val="center"/>
          </w:tcPr>
          <w:p w:rsidR="00E34ED4" w:rsidRDefault="00D260C1">
            <w:pPr>
              <w:widowControl/>
              <w:adjustRightInd w:val="0"/>
              <w:snapToGrid w:val="0"/>
              <w:jc w:val="left"/>
              <w:textAlignment w:val="center"/>
              <w:rPr>
                <w:rFonts w:ascii="宋体" w:hAnsi="宋体" w:cs="宋体"/>
                <w:kern w:val="0"/>
                <w:sz w:val="20"/>
                <w:szCs w:val="20"/>
              </w:rPr>
            </w:pPr>
            <w:r>
              <w:rPr>
                <w:rFonts w:ascii="宋体" w:hAnsi="宋体" w:cs="宋体" w:hint="eastAsia"/>
                <w:kern w:val="0"/>
                <w:sz w:val="20"/>
                <w:szCs w:val="20"/>
              </w:rPr>
              <w:t>1.2021年底前实现国省道2.5米、农村公路4米以上落差路段安防设施全覆盖，推进新列管国省道公路的安防设施提升。</w:t>
            </w:r>
          </w:p>
        </w:tc>
        <w:tc>
          <w:tcPr>
            <w:tcW w:w="1280" w:type="dxa"/>
            <w:shd w:val="clear" w:color="auto" w:fill="FFFFFF"/>
            <w:noWrap/>
            <w:vAlign w:val="center"/>
          </w:tcPr>
          <w:p w:rsidR="00E34ED4" w:rsidRDefault="00D260C1">
            <w:pPr>
              <w:widowControl/>
              <w:snapToGrid w:val="0"/>
              <w:jc w:val="center"/>
              <w:textAlignment w:val="center"/>
              <w:rPr>
                <w:rFonts w:ascii="宋体" w:hAnsi="宋体" w:cs="宋体"/>
                <w:b/>
                <w:kern w:val="0"/>
                <w:sz w:val="20"/>
                <w:szCs w:val="20"/>
              </w:rPr>
            </w:pPr>
            <w:r>
              <w:rPr>
                <w:rFonts w:ascii="宋体" w:hAnsi="宋体" w:cs="宋体" w:hint="eastAsia"/>
                <w:bCs/>
                <w:kern w:val="0"/>
                <w:sz w:val="20"/>
                <w:szCs w:val="20"/>
              </w:rPr>
              <w:t>2021年12月</w:t>
            </w:r>
          </w:p>
        </w:tc>
        <w:tc>
          <w:tcPr>
            <w:tcW w:w="1533" w:type="dxa"/>
            <w:shd w:val="clear" w:color="auto" w:fill="FFFFFF"/>
            <w:noWrap/>
            <w:vAlign w:val="center"/>
          </w:tcPr>
          <w:p w:rsidR="00E34ED4" w:rsidRDefault="00D260C1">
            <w:pPr>
              <w:widowControl/>
              <w:adjustRightInd w:val="0"/>
              <w:snapToGrid w:val="0"/>
              <w:jc w:val="center"/>
              <w:textAlignment w:val="center"/>
              <w:rPr>
                <w:rFonts w:ascii="宋体" w:hAnsi="宋体" w:cs="宋体"/>
                <w:kern w:val="0"/>
                <w:sz w:val="20"/>
                <w:szCs w:val="20"/>
              </w:rPr>
            </w:pPr>
            <w:r>
              <w:rPr>
                <w:rFonts w:ascii="宋体" w:hAnsi="宋体" w:cs="宋体" w:hint="eastAsia"/>
                <w:kern w:val="0"/>
                <w:sz w:val="20"/>
                <w:szCs w:val="20"/>
              </w:rPr>
              <w:t>市交通运输局</w:t>
            </w:r>
          </w:p>
        </w:tc>
        <w:tc>
          <w:tcPr>
            <w:tcW w:w="1838" w:type="dxa"/>
            <w:shd w:val="clear" w:color="auto" w:fill="FFFFFF"/>
            <w:noWrap/>
            <w:vAlign w:val="center"/>
          </w:tcPr>
          <w:p w:rsidR="00E34ED4" w:rsidRDefault="00D260C1">
            <w:pPr>
              <w:widowControl/>
              <w:adjustRightInd w:val="0"/>
              <w:snapToGrid w:val="0"/>
              <w:jc w:val="center"/>
              <w:textAlignment w:val="center"/>
              <w:rPr>
                <w:rFonts w:ascii="宋体" w:hAnsi="宋体" w:cs="宋体"/>
                <w:kern w:val="0"/>
                <w:sz w:val="20"/>
                <w:szCs w:val="20"/>
              </w:rPr>
            </w:pPr>
            <w:r>
              <w:rPr>
                <w:rFonts w:ascii="宋体" w:hAnsi="宋体" w:cs="宋体" w:hint="eastAsia"/>
                <w:kern w:val="0"/>
                <w:sz w:val="20"/>
                <w:szCs w:val="20"/>
              </w:rPr>
              <w:t>市公安局</w:t>
            </w:r>
          </w:p>
        </w:tc>
      </w:tr>
      <w:tr w:rsidR="00E34ED4">
        <w:trPr>
          <w:trHeight w:val="90"/>
          <w:jc w:val="center"/>
        </w:trPr>
        <w:tc>
          <w:tcPr>
            <w:tcW w:w="542" w:type="dxa"/>
            <w:vMerge/>
            <w:shd w:val="clear" w:color="auto" w:fill="FFFFFF"/>
            <w:noWrap/>
            <w:vAlign w:val="center"/>
          </w:tcPr>
          <w:p w:rsidR="00E34ED4" w:rsidRDefault="00E34ED4">
            <w:pPr>
              <w:widowControl/>
              <w:adjustRightInd w:val="0"/>
              <w:snapToGrid w:val="0"/>
              <w:spacing w:line="240" w:lineRule="exact"/>
              <w:jc w:val="center"/>
              <w:textAlignment w:val="center"/>
              <w:rPr>
                <w:rFonts w:ascii="宋体" w:hAnsi="宋体" w:cs="宋体"/>
                <w:kern w:val="0"/>
                <w:szCs w:val="21"/>
              </w:rPr>
            </w:pPr>
          </w:p>
        </w:tc>
        <w:tc>
          <w:tcPr>
            <w:tcW w:w="3069" w:type="dxa"/>
            <w:vMerge/>
            <w:shd w:val="clear" w:color="auto" w:fill="FFFFFF"/>
            <w:noWrap/>
            <w:vAlign w:val="center"/>
          </w:tcPr>
          <w:p w:rsidR="00E34ED4" w:rsidRDefault="00E34ED4">
            <w:pPr>
              <w:widowControl/>
              <w:adjustRightInd w:val="0"/>
              <w:snapToGrid w:val="0"/>
              <w:spacing w:line="240" w:lineRule="exact"/>
              <w:jc w:val="left"/>
              <w:textAlignment w:val="center"/>
              <w:rPr>
                <w:rFonts w:ascii="宋体" w:hAnsi="宋体" w:cs="宋体"/>
                <w:kern w:val="0"/>
                <w:sz w:val="20"/>
                <w:szCs w:val="20"/>
              </w:rPr>
            </w:pPr>
          </w:p>
        </w:tc>
        <w:tc>
          <w:tcPr>
            <w:tcW w:w="6200" w:type="dxa"/>
            <w:shd w:val="clear" w:color="auto" w:fill="FFFFFF"/>
            <w:noWrap/>
            <w:vAlign w:val="center"/>
          </w:tcPr>
          <w:p w:rsidR="00E34ED4" w:rsidRDefault="00D260C1">
            <w:pPr>
              <w:snapToGrid w:val="0"/>
              <w:jc w:val="left"/>
              <w:rPr>
                <w:rFonts w:ascii="宋体" w:hAnsi="宋体" w:cs="宋体"/>
                <w:kern w:val="0"/>
                <w:sz w:val="20"/>
                <w:szCs w:val="20"/>
              </w:rPr>
            </w:pPr>
            <w:r>
              <w:rPr>
                <w:rFonts w:ascii="宋体" w:hAnsi="宋体" w:cs="宋体" w:hint="eastAsia"/>
                <w:kern w:val="0"/>
                <w:sz w:val="20"/>
                <w:szCs w:val="20"/>
              </w:rPr>
              <w:t>2.及时整治消除农村公路4、5类桥梁、隧道，2021年底前完成7座农村公路桥梁整治。</w:t>
            </w:r>
          </w:p>
        </w:tc>
        <w:tc>
          <w:tcPr>
            <w:tcW w:w="1280" w:type="dxa"/>
            <w:shd w:val="clear" w:color="auto" w:fill="FFFFFF"/>
            <w:noWrap/>
            <w:vAlign w:val="center"/>
          </w:tcPr>
          <w:p w:rsidR="00E34ED4" w:rsidRDefault="00D260C1">
            <w:pPr>
              <w:widowControl/>
              <w:snapToGrid w:val="0"/>
              <w:jc w:val="center"/>
              <w:textAlignment w:val="center"/>
              <w:rPr>
                <w:rFonts w:ascii="宋体" w:hAnsi="宋体" w:cs="宋体"/>
                <w:bCs/>
                <w:kern w:val="0"/>
                <w:sz w:val="20"/>
                <w:szCs w:val="20"/>
              </w:rPr>
            </w:pPr>
            <w:r>
              <w:rPr>
                <w:rFonts w:ascii="宋体" w:hAnsi="宋体" w:cs="宋体" w:hint="eastAsia"/>
                <w:bCs/>
                <w:kern w:val="0"/>
                <w:sz w:val="20"/>
                <w:szCs w:val="20"/>
              </w:rPr>
              <w:t>2021年12月</w:t>
            </w:r>
          </w:p>
        </w:tc>
        <w:tc>
          <w:tcPr>
            <w:tcW w:w="1533" w:type="dxa"/>
            <w:shd w:val="clear" w:color="auto" w:fill="FFFFFF"/>
            <w:noWrap/>
            <w:vAlign w:val="center"/>
          </w:tcPr>
          <w:p w:rsidR="00E34ED4" w:rsidRDefault="00D260C1">
            <w:pPr>
              <w:widowControl/>
              <w:adjustRightInd w:val="0"/>
              <w:snapToGrid w:val="0"/>
              <w:jc w:val="center"/>
              <w:textAlignment w:val="center"/>
              <w:rPr>
                <w:rFonts w:ascii="宋体" w:hAnsi="宋体" w:cs="宋体"/>
                <w:kern w:val="0"/>
                <w:sz w:val="20"/>
                <w:szCs w:val="20"/>
              </w:rPr>
            </w:pPr>
            <w:r>
              <w:rPr>
                <w:rFonts w:ascii="宋体" w:hAnsi="宋体" w:cs="宋体" w:hint="eastAsia"/>
                <w:kern w:val="0"/>
                <w:sz w:val="20"/>
                <w:szCs w:val="20"/>
              </w:rPr>
              <w:t>市交通运输局</w:t>
            </w:r>
          </w:p>
        </w:tc>
        <w:tc>
          <w:tcPr>
            <w:tcW w:w="1838" w:type="dxa"/>
            <w:shd w:val="clear" w:color="auto" w:fill="FFFFFF"/>
            <w:noWrap/>
            <w:vAlign w:val="center"/>
          </w:tcPr>
          <w:p w:rsidR="00E34ED4" w:rsidRDefault="00D260C1">
            <w:pPr>
              <w:widowControl/>
              <w:adjustRightInd w:val="0"/>
              <w:snapToGrid w:val="0"/>
              <w:jc w:val="center"/>
              <w:textAlignment w:val="center"/>
              <w:rPr>
                <w:rFonts w:ascii="宋体" w:hAnsi="宋体" w:cs="宋体"/>
                <w:kern w:val="0"/>
                <w:sz w:val="20"/>
                <w:szCs w:val="20"/>
              </w:rPr>
            </w:pPr>
            <w:r>
              <w:rPr>
                <w:rFonts w:ascii="宋体" w:hAnsi="宋体" w:cs="宋体" w:hint="eastAsia"/>
                <w:kern w:val="0"/>
                <w:sz w:val="20"/>
                <w:szCs w:val="20"/>
              </w:rPr>
              <w:t>市公安局</w:t>
            </w:r>
          </w:p>
        </w:tc>
      </w:tr>
      <w:tr w:rsidR="00E34ED4">
        <w:trPr>
          <w:trHeight w:val="90"/>
          <w:jc w:val="center"/>
        </w:trPr>
        <w:tc>
          <w:tcPr>
            <w:tcW w:w="542" w:type="dxa"/>
            <w:shd w:val="clear" w:color="auto" w:fill="FFFFFF"/>
            <w:noWrap/>
            <w:vAlign w:val="center"/>
          </w:tcPr>
          <w:p w:rsidR="00E34ED4" w:rsidRDefault="00D260C1">
            <w:pPr>
              <w:widowControl/>
              <w:adjustRightInd w:val="0"/>
              <w:snapToGrid w:val="0"/>
              <w:jc w:val="center"/>
              <w:textAlignment w:val="center"/>
              <w:rPr>
                <w:rFonts w:ascii="宋体" w:hAnsi="宋体" w:cs="宋体"/>
                <w:kern w:val="0"/>
                <w:szCs w:val="21"/>
              </w:rPr>
            </w:pPr>
            <w:r>
              <w:rPr>
                <w:rFonts w:ascii="宋体" w:hAnsi="宋体" w:cs="宋体" w:hint="eastAsia"/>
                <w:kern w:val="0"/>
                <w:szCs w:val="21"/>
              </w:rPr>
              <w:t>2</w:t>
            </w:r>
          </w:p>
        </w:tc>
        <w:tc>
          <w:tcPr>
            <w:tcW w:w="3069" w:type="dxa"/>
            <w:shd w:val="clear" w:color="auto" w:fill="FFFFFF"/>
            <w:noWrap/>
            <w:vAlign w:val="center"/>
          </w:tcPr>
          <w:p w:rsidR="00E34ED4" w:rsidRDefault="00D260C1">
            <w:pPr>
              <w:widowControl/>
              <w:adjustRightInd w:val="0"/>
              <w:snapToGrid w:val="0"/>
              <w:jc w:val="left"/>
              <w:textAlignment w:val="center"/>
              <w:rPr>
                <w:rFonts w:ascii="宋体" w:hAnsi="宋体" w:cs="宋体"/>
                <w:kern w:val="0"/>
                <w:sz w:val="20"/>
                <w:szCs w:val="20"/>
              </w:rPr>
            </w:pPr>
            <w:r>
              <w:rPr>
                <w:rFonts w:ascii="宋体" w:hAnsi="宋体" w:cs="宋体" w:hint="eastAsia"/>
                <w:kern w:val="0"/>
                <w:sz w:val="20"/>
                <w:szCs w:val="20"/>
              </w:rPr>
              <w:t>农村客运风险大</w:t>
            </w:r>
          </w:p>
        </w:tc>
        <w:tc>
          <w:tcPr>
            <w:tcW w:w="6200" w:type="dxa"/>
            <w:shd w:val="clear" w:color="auto" w:fill="FFFFFF"/>
            <w:noWrap/>
            <w:vAlign w:val="center"/>
          </w:tcPr>
          <w:p w:rsidR="00E34ED4" w:rsidRDefault="00D260C1">
            <w:pPr>
              <w:snapToGrid w:val="0"/>
              <w:jc w:val="left"/>
              <w:rPr>
                <w:rFonts w:ascii="宋体" w:hAnsi="宋体" w:cs="宋体"/>
                <w:kern w:val="0"/>
                <w:sz w:val="20"/>
                <w:szCs w:val="20"/>
              </w:rPr>
            </w:pPr>
            <w:r>
              <w:rPr>
                <w:rFonts w:ascii="宋体" w:hAnsi="宋体" w:cs="宋体" w:hint="eastAsia"/>
                <w:kern w:val="0"/>
                <w:sz w:val="20"/>
                <w:szCs w:val="20"/>
              </w:rPr>
              <w:t>推进农村客运班车安装使用卫星定位装置，2021年底前实现农村客运班车联网联控接入上线率80%以上。</w:t>
            </w:r>
          </w:p>
        </w:tc>
        <w:tc>
          <w:tcPr>
            <w:tcW w:w="1280" w:type="dxa"/>
            <w:shd w:val="clear" w:color="auto" w:fill="FFFFFF"/>
            <w:noWrap/>
            <w:vAlign w:val="center"/>
          </w:tcPr>
          <w:p w:rsidR="00E34ED4" w:rsidRDefault="00D260C1">
            <w:pPr>
              <w:widowControl/>
              <w:snapToGrid w:val="0"/>
              <w:jc w:val="center"/>
              <w:textAlignment w:val="center"/>
              <w:rPr>
                <w:rFonts w:ascii="宋体" w:hAnsi="宋体" w:cs="宋体"/>
                <w:bCs/>
                <w:kern w:val="0"/>
                <w:sz w:val="20"/>
                <w:szCs w:val="20"/>
              </w:rPr>
            </w:pPr>
            <w:r>
              <w:rPr>
                <w:rFonts w:ascii="宋体" w:hAnsi="宋体" w:cs="宋体" w:hint="eastAsia"/>
                <w:bCs/>
                <w:kern w:val="0"/>
                <w:sz w:val="20"/>
                <w:szCs w:val="20"/>
              </w:rPr>
              <w:t>2021年12月</w:t>
            </w:r>
          </w:p>
        </w:tc>
        <w:tc>
          <w:tcPr>
            <w:tcW w:w="1533" w:type="dxa"/>
            <w:shd w:val="clear" w:color="auto" w:fill="FFFFFF"/>
            <w:noWrap/>
            <w:vAlign w:val="center"/>
          </w:tcPr>
          <w:p w:rsidR="00E34ED4" w:rsidRDefault="00D260C1">
            <w:pPr>
              <w:widowControl/>
              <w:adjustRightInd w:val="0"/>
              <w:snapToGrid w:val="0"/>
              <w:jc w:val="center"/>
              <w:textAlignment w:val="center"/>
              <w:rPr>
                <w:rFonts w:ascii="宋体" w:hAnsi="宋体" w:cs="宋体"/>
                <w:kern w:val="0"/>
                <w:sz w:val="20"/>
                <w:szCs w:val="20"/>
              </w:rPr>
            </w:pPr>
            <w:r>
              <w:rPr>
                <w:rFonts w:ascii="宋体" w:hAnsi="宋体" w:cs="宋体" w:hint="eastAsia"/>
                <w:kern w:val="0"/>
                <w:sz w:val="20"/>
                <w:szCs w:val="20"/>
              </w:rPr>
              <w:t>市交通运输局</w:t>
            </w:r>
          </w:p>
        </w:tc>
        <w:tc>
          <w:tcPr>
            <w:tcW w:w="1838" w:type="dxa"/>
            <w:shd w:val="clear" w:color="auto" w:fill="FFFFFF"/>
            <w:noWrap/>
            <w:vAlign w:val="center"/>
          </w:tcPr>
          <w:p w:rsidR="00E34ED4" w:rsidRDefault="00E34ED4">
            <w:pPr>
              <w:widowControl/>
              <w:adjustRightInd w:val="0"/>
              <w:snapToGrid w:val="0"/>
              <w:jc w:val="center"/>
              <w:textAlignment w:val="center"/>
              <w:rPr>
                <w:rFonts w:ascii="宋体" w:hAnsi="宋体" w:cs="宋体"/>
                <w:kern w:val="0"/>
                <w:sz w:val="20"/>
                <w:szCs w:val="20"/>
              </w:rPr>
            </w:pPr>
          </w:p>
        </w:tc>
      </w:tr>
      <w:tr w:rsidR="00E34ED4">
        <w:trPr>
          <w:trHeight w:val="90"/>
          <w:jc w:val="center"/>
        </w:trPr>
        <w:tc>
          <w:tcPr>
            <w:tcW w:w="542" w:type="dxa"/>
            <w:vMerge w:val="restart"/>
            <w:shd w:val="clear" w:color="auto" w:fill="FFFFFF"/>
            <w:noWrap/>
            <w:vAlign w:val="center"/>
          </w:tcPr>
          <w:p w:rsidR="00E34ED4" w:rsidRDefault="00D260C1">
            <w:pPr>
              <w:widowControl/>
              <w:adjustRightInd w:val="0"/>
              <w:snapToGrid w:val="0"/>
              <w:spacing w:line="240" w:lineRule="exact"/>
              <w:jc w:val="center"/>
              <w:textAlignment w:val="center"/>
              <w:rPr>
                <w:rFonts w:ascii="宋体" w:hAnsi="宋体" w:cs="宋体"/>
                <w:kern w:val="0"/>
                <w:szCs w:val="21"/>
              </w:rPr>
            </w:pPr>
            <w:r>
              <w:rPr>
                <w:rFonts w:ascii="宋体" w:hAnsi="宋体" w:cs="宋体" w:hint="eastAsia"/>
                <w:kern w:val="0"/>
                <w:szCs w:val="21"/>
              </w:rPr>
              <w:t>3</w:t>
            </w:r>
          </w:p>
        </w:tc>
        <w:tc>
          <w:tcPr>
            <w:tcW w:w="3069" w:type="dxa"/>
            <w:vMerge w:val="restart"/>
            <w:shd w:val="clear" w:color="auto" w:fill="FFFFFF"/>
            <w:noWrap/>
            <w:vAlign w:val="center"/>
          </w:tcPr>
          <w:p w:rsidR="00E34ED4" w:rsidRDefault="00D260C1">
            <w:pPr>
              <w:widowControl/>
              <w:adjustRightInd w:val="0"/>
              <w:snapToGrid w:val="0"/>
              <w:spacing w:line="240" w:lineRule="exact"/>
              <w:jc w:val="left"/>
              <w:textAlignment w:val="center"/>
              <w:rPr>
                <w:rFonts w:ascii="宋体" w:hAnsi="宋体" w:cs="宋体"/>
                <w:kern w:val="0"/>
                <w:sz w:val="20"/>
                <w:szCs w:val="20"/>
              </w:rPr>
            </w:pPr>
            <w:r>
              <w:rPr>
                <w:rFonts w:ascii="宋体" w:hAnsi="宋体" w:cs="宋体" w:hint="eastAsia"/>
                <w:kern w:val="0"/>
                <w:sz w:val="20"/>
                <w:szCs w:val="20"/>
              </w:rPr>
              <w:t>平交道</w:t>
            </w:r>
            <w:proofErr w:type="gramStart"/>
            <w:r>
              <w:rPr>
                <w:rFonts w:ascii="宋体" w:hAnsi="宋体" w:cs="宋体" w:hint="eastAsia"/>
                <w:kern w:val="0"/>
                <w:sz w:val="20"/>
                <w:szCs w:val="20"/>
              </w:rPr>
              <w:t>口风险</w:t>
            </w:r>
            <w:proofErr w:type="gramEnd"/>
            <w:r>
              <w:rPr>
                <w:rFonts w:ascii="宋体" w:hAnsi="宋体" w:cs="宋体" w:hint="eastAsia"/>
                <w:kern w:val="0"/>
                <w:sz w:val="20"/>
                <w:szCs w:val="20"/>
              </w:rPr>
              <w:t>大，私自开设平交道口</w:t>
            </w:r>
          </w:p>
        </w:tc>
        <w:tc>
          <w:tcPr>
            <w:tcW w:w="6200" w:type="dxa"/>
            <w:shd w:val="clear" w:color="auto" w:fill="FFFFFF"/>
            <w:noWrap/>
            <w:vAlign w:val="center"/>
          </w:tcPr>
          <w:p w:rsidR="00E34ED4" w:rsidRDefault="00D260C1">
            <w:pPr>
              <w:widowControl/>
              <w:adjustRightInd w:val="0"/>
              <w:snapToGrid w:val="0"/>
              <w:jc w:val="left"/>
              <w:textAlignment w:val="center"/>
              <w:rPr>
                <w:rFonts w:ascii="宋体" w:hAnsi="宋体" w:cs="宋体"/>
                <w:kern w:val="0"/>
                <w:sz w:val="20"/>
                <w:szCs w:val="20"/>
              </w:rPr>
            </w:pPr>
            <w:r>
              <w:rPr>
                <w:rFonts w:ascii="宋体" w:hAnsi="宋体" w:cs="宋体" w:hint="eastAsia"/>
                <w:kern w:val="0"/>
                <w:sz w:val="20"/>
                <w:szCs w:val="20"/>
              </w:rPr>
              <w:t>1.2021年6月底前对现有普通国省道公路平</w:t>
            </w:r>
            <w:proofErr w:type="gramStart"/>
            <w:r>
              <w:rPr>
                <w:rFonts w:ascii="宋体" w:hAnsi="宋体" w:cs="宋体" w:hint="eastAsia"/>
                <w:kern w:val="0"/>
                <w:sz w:val="20"/>
                <w:szCs w:val="20"/>
              </w:rPr>
              <w:t>交口和</w:t>
            </w:r>
            <w:proofErr w:type="gramEnd"/>
            <w:r>
              <w:rPr>
                <w:rFonts w:ascii="宋体" w:hAnsi="宋体" w:cs="宋体" w:hint="eastAsia"/>
                <w:kern w:val="0"/>
                <w:sz w:val="20"/>
                <w:szCs w:val="20"/>
              </w:rPr>
              <w:t>路侧开口进行调查摸底，力争在1年内完成</w:t>
            </w:r>
            <w:r>
              <w:rPr>
                <w:rFonts w:ascii="宋体" w:hAnsi="宋体" w:cs="宋体" w:hint="eastAsia"/>
                <w:sz w:val="20"/>
                <w:szCs w:val="20"/>
              </w:rPr>
              <w:t>33处普通国省道一级公路平面交叉</w:t>
            </w:r>
            <w:r>
              <w:rPr>
                <w:rFonts w:ascii="宋体" w:hAnsi="宋体" w:cs="宋体" w:hint="eastAsia"/>
                <w:kern w:val="0"/>
                <w:sz w:val="20"/>
                <w:szCs w:val="20"/>
              </w:rPr>
              <w:t>治理提升，对未经审批擅自设置的平</w:t>
            </w:r>
            <w:proofErr w:type="gramStart"/>
            <w:r>
              <w:rPr>
                <w:rFonts w:ascii="宋体" w:hAnsi="宋体" w:cs="宋体" w:hint="eastAsia"/>
                <w:kern w:val="0"/>
                <w:sz w:val="20"/>
                <w:szCs w:val="20"/>
              </w:rPr>
              <w:t>交口和</w:t>
            </w:r>
            <w:proofErr w:type="gramEnd"/>
            <w:r>
              <w:rPr>
                <w:rFonts w:ascii="宋体" w:hAnsi="宋体" w:cs="宋体" w:hint="eastAsia"/>
                <w:kern w:val="0"/>
                <w:sz w:val="20"/>
                <w:szCs w:val="20"/>
              </w:rPr>
              <w:t>路侧开口予以封闭。</w:t>
            </w:r>
          </w:p>
        </w:tc>
        <w:tc>
          <w:tcPr>
            <w:tcW w:w="1280" w:type="dxa"/>
            <w:shd w:val="clear" w:color="auto" w:fill="FFFFFF"/>
            <w:noWrap/>
            <w:vAlign w:val="center"/>
          </w:tcPr>
          <w:p w:rsidR="00E34ED4" w:rsidRDefault="00D260C1">
            <w:pPr>
              <w:snapToGrid w:val="0"/>
              <w:jc w:val="center"/>
              <w:rPr>
                <w:rFonts w:ascii="宋体" w:hAnsi="宋体" w:cs="宋体"/>
                <w:b/>
                <w:kern w:val="0"/>
                <w:sz w:val="20"/>
                <w:szCs w:val="20"/>
              </w:rPr>
            </w:pPr>
            <w:r>
              <w:rPr>
                <w:rFonts w:ascii="宋体" w:hAnsi="宋体" w:cs="宋体" w:hint="eastAsia"/>
                <w:kern w:val="0"/>
                <w:sz w:val="20"/>
                <w:szCs w:val="20"/>
              </w:rPr>
              <w:t>2022年6月</w:t>
            </w:r>
          </w:p>
        </w:tc>
        <w:tc>
          <w:tcPr>
            <w:tcW w:w="1533" w:type="dxa"/>
            <w:shd w:val="clear" w:color="auto" w:fill="FFFFFF"/>
            <w:noWrap/>
            <w:vAlign w:val="center"/>
          </w:tcPr>
          <w:p w:rsidR="00E34ED4" w:rsidRDefault="00D260C1">
            <w:pPr>
              <w:widowControl/>
              <w:adjustRightInd w:val="0"/>
              <w:snapToGrid w:val="0"/>
              <w:jc w:val="center"/>
              <w:textAlignment w:val="center"/>
              <w:rPr>
                <w:rFonts w:ascii="宋体" w:hAnsi="宋体" w:cs="宋体"/>
                <w:kern w:val="0"/>
                <w:sz w:val="20"/>
                <w:szCs w:val="20"/>
              </w:rPr>
            </w:pPr>
            <w:r>
              <w:rPr>
                <w:rFonts w:ascii="宋体" w:hAnsi="宋体" w:cs="宋体" w:hint="eastAsia"/>
                <w:kern w:val="0"/>
                <w:sz w:val="20"/>
                <w:szCs w:val="20"/>
              </w:rPr>
              <w:t>市交通运输局</w:t>
            </w:r>
          </w:p>
        </w:tc>
        <w:tc>
          <w:tcPr>
            <w:tcW w:w="1838" w:type="dxa"/>
            <w:shd w:val="clear" w:color="auto" w:fill="FFFFFF"/>
            <w:noWrap/>
            <w:vAlign w:val="center"/>
          </w:tcPr>
          <w:p w:rsidR="00E34ED4" w:rsidRDefault="00D260C1">
            <w:pPr>
              <w:widowControl/>
              <w:adjustRightInd w:val="0"/>
              <w:snapToGrid w:val="0"/>
              <w:jc w:val="center"/>
              <w:textAlignment w:val="center"/>
              <w:rPr>
                <w:rFonts w:ascii="宋体" w:hAnsi="宋体" w:cs="宋体"/>
                <w:kern w:val="0"/>
                <w:sz w:val="20"/>
                <w:szCs w:val="20"/>
              </w:rPr>
            </w:pPr>
            <w:r>
              <w:rPr>
                <w:rFonts w:ascii="宋体" w:hAnsi="宋体" w:cs="宋体" w:hint="eastAsia"/>
                <w:kern w:val="0"/>
                <w:sz w:val="20"/>
                <w:szCs w:val="20"/>
              </w:rPr>
              <w:t>市公安局</w:t>
            </w:r>
          </w:p>
        </w:tc>
      </w:tr>
      <w:tr w:rsidR="00E34ED4">
        <w:trPr>
          <w:trHeight w:val="90"/>
          <w:jc w:val="center"/>
        </w:trPr>
        <w:tc>
          <w:tcPr>
            <w:tcW w:w="542" w:type="dxa"/>
            <w:vMerge/>
            <w:shd w:val="clear" w:color="auto" w:fill="FFFFFF"/>
            <w:noWrap/>
            <w:vAlign w:val="center"/>
          </w:tcPr>
          <w:p w:rsidR="00E34ED4" w:rsidRDefault="00E34ED4">
            <w:pPr>
              <w:widowControl/>
              <w:adjustRightInd w:val="0"/>
              <w:snapToGrid w:val="0"/>
              <w:spacing w:line="240" w:lineRule="exact"/>
              <w:jc w:val="center"/>
              <w:textAlignment w:val="center"/>
              <w:rPr>
                <w:rFonts w:ascii="宋体" w:hAnsi="宋体" w:cs="宋体"/>
                <w:kern w:val="0"/>
                <w:szCs w:val="21"/>
              </w:rPr>
            </w:pPr>
          </w:p>
        </w:tc>
        <w:tc>
          <w:tcPr>
            <w:tcW w:w="3069" w:type="dxa"/>
            <w:vMerge/>
            <w:shd w:val="clear" w:color="auto" w:fill="FFFFFF"/>
            <w:noWrap/>
            <w:vAlign w:val="center"/>
          </w:tcPr>
          <w:p w:rsidR="00E34ED4" w:rsidRDefault="00E34ED4">
            <w:pPr>
              <w:widowControl/>
              <w:adjustRightInd w:val="0"/>
              <w:snapToGrid w:val="0"/>
              <w:spacing w:line="240" w:lineRule="exact"/>
              <w:jc w:val="left"/>
              <w:textAlignment w:val="center"/>
              <w:rPr>
                <w:rFonts w:ascii="宋体" w:hAnsi="宋体" w:cs="宋体"/>
                <w:kern w:val="0"/>
                <w:sz w:val="20"/>
                <w:szCs w:val="20"/>
              </w:rPr>
            </w:pPr>
          </w:p>
        </w:tc>
        <w:tc>
          <w:tcPr>
            <w:tcW w:w="6200" w:type="dxa"/>
            <w:shd w:val="clear" w:color="auto" w:fill="FFFFFF"/>
            <w:noWrap/>
            <w:vAlign w:val="center"/>
          </w:tcPr>
          <w:p w:rsidR="00E34ED4" w:rsidRDefault="00D260C1">
            <w:pPr>
              <w:widowControl/>
              <w:adjustRightInd w:val="0"/>
              <w:snapToGrid w:val="0"/>
              <w:jc w:val="left"/>
              <w:textAlignment w:val="center"/>
              <w:rPr>
                <w:rFonts w:ascii="宋体" w:hAnsi="宋体" w:cs="宋体"/>
                <w:kern w:val="0"/>
                <w:sz w:val="20"/>
                <w:szCs w:val="20"/>
              </w:rPr>
            </w:pPr>
            <w:r>
              <w:rPr>
                <w:rFonts w:ascii="宋体" w:hAnsi="宋体" w:cs="宋体" w:hint="eastAsia"/>
                <w:kern w:val="0"/>
                <w:sz w:val="20"/>
                <w:szCs w:val="20"/>
              </w:rPr>
              <w:t>2.全面排查2020年发生过亡人交通事故的道路穿镇穿村路段，在2021年6月底前完成安全评估，力争在1年内完成治理提升。</w:t>
            </w:r>
          </w:p>
        </w:tc>
        <w:tc>
          <w:tcPr>
            <w:tcW w:w="1280" w:type="dxa"/>
            <w:shd w:val="clear" w:color="auto" w:fill="FFFFFF"/>
            <w:noWrap/>
            <w:vAlign w:val="center"/>
          </w:tcPr>
          <w:p w:rsidR="00E34ED4" w:rsidRDefault="00D260C1">
            <w:pPr>
              <w:snapToGrid w:val="0"/>
              <w:jc w:val="center"/>
              <w:rPr>
                <w:rFonts w:ascii="宋体" w:hAnsi="宋体" w:cs="宋体"/>
                <w:kern w:val="0"/>
                <w:sz w:val="20"/>
                <w:szCs w:val="20"/>
              </w:rPr>
            </w:pPr>
            <w:r>
              <w:rPr>
                <w:rFonts w:ascii="宋体" w:hAnsi="宋体" w:cs="宋体" w:hint="eastAsia"/>
                <w:kern w:val="0"/>
                <w:sz w:val="20"/>
                <w:szCs w:val="20"/>
              </w:rPr>
              <w:t>2022年6月</w:t>
            </w:r>
          </w:p>
        </w:tc>
        <w:tc>
          <w:tcPr>
            <w:tcW w:w="1533" w:type="dxa"/>
            <w:shd w:val="clear" w:color="auto" w:fill="FFFFFF"/>
            <w:noWrap/>
            <w:vAlign w:val="center"/>
          </w:tcPr>
          <w:p w:rsidR="00E34ED4" w:rsidRDefault="00D260C1">
            <w:pPr>
              <w:widowControl/>
              <w:adjustRightInd w:val="0"/>
              <w:snapToGrid w:val="0"/>
              <w:jc w:val="center"/>
              <w:textAlignment w:val="center"/>
              <w:rPr>
                <w:rFonts w:ascii="宋体" w:hAnsi="宋体" w:cs="宋体"/>
                <w:kern w:val="0"/>
                <w:sz w:val="20"/>
                <w:szCs w:val="20"/>
              </w:rPr>
            </w:pPr>
            <w:r>
              <w:rPr>
                <w:rFonts w:ascii="宋体" w:hAnsi="宋体" w:cs="宋体" w:hint="eastAsia"/>
                <w:kern w:val="0"/>
                <w:sz w:val="20"/>
                <w:szCs w:val="20"/>
              </w:rPr>
              <w:t>市公安局</w:t>
            </w:r>
          </w:p>
        </w:tc>
        <w:tc>
          <w:tcPr>
            <w:tcW w:w="1838" w:type="dxa"/>
            <w:shd w:val="clear" w:color="auto" w:fill="FFFFFF"/>
            <w:noWrap/>
            <w:vAlign w:val="center"/>
          </w:tcPr>
          <w:p w:rsidR="00E34ED4" w:rsidRDefault="00D260C1">
            <w:pPr>
              <w:widowControl/>
              <w:adjustRightInd w:val="0"/>
              <w:snapToGrid w:val="0"/>
              <w:jc w:val="center"/>
              <w:textAlignment w:val="center"/>
              <w:rPr>
                <w:rFonts w:ascii="宋体" w:hAnsi="宋体" w:cs="宋体"/>
                <w:kern w:val="0"/>
                <w:sz w:val="20"/>
                <w:szCs w:val="20"/>
              </w:rPr>
            </w:pPr>
            <w:r>
              <w:rPr>
                <w:rFonts w:ascii="宋体" w:hAnsi="宋体" w:cs="宋体" w:hint="eastAsia"/>
                <w:kern w:val="0"/>
                <w:sz w:val="20"/>
                <w:szCs w:val="20"/>
              </w:rPr>
              <w:t>市交通运输局</w:t>
            </w:r>
          </w:p>
        </w:tc>
      </w:tr>
      <w:tr w:rsidR="00E34ED4">
        <w:trPr>
          <w:trHeight w:val="496"/>
          <w:jc w:val="center"/>
        </w:trPr>
        <w:tc>
          <w:tcPr>
            <w:tcW w:w="542" w:type="dxa"/>
            <w:vMerge w:val="restart"/>
            <w:shd w:val="clear" w:color="auto" w:fill="FFFFFF"/>
            <w:noWrap/>
            <w:vAlign w:val="center"/>
          </w:tcPr>
          <w:p w:rsidR="00E34ED4" w:rsidRDefault="00D260C1">
            <w:pPr>
              <w:widowControl/>
              <w:adjustRightInd w:val="0"/>
              <w:snapToGrid w:val="0"/>
              <w:spacing w:line="240" w:lineRule="exact"/>
              <w:jc w:val="center"/>
              <w:textAlignment w:val="center"/>
              <w:rPr>
                <w:rFonts w:ascii="宋体" w:hAnsi="宋体" w:cs="宋体"/>
                <w:kern w:val="0"/>
                <w:szCs w:val="21"/>
              </w:rPr>
            </w:pPr>
            <w:r>
              <w:rPr>
                <w:rFonts w:ascii="宋体" w:hAnsi="宋体" w:cs="宋体" w:hint="eastAsia"/>
                <w:kern w:val="0"/>
                <w:szCs w:val="21"/>
              </w:rPr>
              <w:t>4</w:t>
            </w:r>
          </w:p>
        </w:tc>
        <w:tc>
          <w:tcPr>
            <w:tcW w:w="3069" w:type="dxa"/>
            <w:vMerge w:val="restart"/>
            <w:shd w:val="clear" w:color="auto" w:fill="FFFFFF"/>
            <w:noWrap/>
            <w:vAlign w:val="center"/>
          </w:tcPr>
          <w:p w:rsidR="00E34ED4" w:rsidRDefault="00D260C1">
            <w:pPr>
              <w:widowControl/>
              <w:adjustRightInd w:val="0"/>
              <w:snapToGrid w:val="0"/>
              <w:spacing w:line="240" w:lineRule="exact"/>
              <w:jc w:val="left"/>
              <w:textAlignment w:val="center"/>
              <w:rPr>
                <w:rFonts w:ascii="宋体" w:hAnsi="宋体" w:cs="宋体"/>
                <w:kern w:val="0"/>
                <w:sz w:val="20"/>
                <w:szCs w:val="20"/>
              </w:rPr>
            </w:pPr>
            <w:r>
              <w:rPr>
                <w:rFonts w:ascii="宋体" w:hAnsi="宋体" w:cs="宋体" w:hint="eastAsia"/>
                <w:kern w:val="0"/>
                <w:sz w:val="20"/>
                <w:szCs w:val="20"/>
              </w:rPr>
              <w:t>卧铺及57座以上客车风险高</w:t>
            </w:r>
          </w:p>
        </w:tc>
        <w:tc>
          <w:tcPr>
            <w:tcW w:w="6200" w:type="dxa"/>
            <w:shd w:val="clear" w:color="auto" w:fill="FFFFFF"/>
            <w:noWrap/>
            <w:vAlign w:val="center"/>
          </w:tcPr>
          <w:p w:rsidR="00E34ED4" w:rsidRDefault="00D260C1">
            <w:pPr>
              <w:widowControl/>
              <w:numPr>
                <w:ilvl w:val="0"/>
                <w:numId w:val="1"/>
              </w:numPr>
              <w:adjustRightInd w:val="0"/>
              <w:snapToGrid w:val="0"/>
              <w:jc w:val="left"/>
              <w:textAlignment w:val="center"/>
              <w:rPr>
                <w:rFonts w:ascii="宋体" w:hAnsi="宋体" w:cs="宋体"/>
                <w:sz w:val="20"/>
                <w:szCs w:val="20"/>
              </w:rPr>
            </w:pPr>
            <w:r>
              <w:rPr>
                <w:rFonts w:ascii="宋体" w:hAnsi="宋体" w:cs="宋体" w:hint="eastAsia"/>
                <w:sz w:val="20"/>
                <w:szCs w:val="20"/>
              </w:rPr>
              <w:t>督促客运企业及时报废淘汰卧铺及57座以上营运客车，力争2021年底前淘汰57座以上营运大客车、营运卧铺客车。</w:t>
            </w:r>
          </w:p>
        </w:tc>
        <w:tc>
          <w:tcPr>
            <w:tcW w:w="1280" w:type="dxa"/>
            <w:shd w:val="clear" w:color="auto" w:fill="FFFFFF"/>
            <w:noWrap/>
            <w:vAlign w:val="center"/>
          </w:tcPr>
          <w:p w:rsidR="00E34ED4" w:rsidRDefault="00D260C1">
            <w:pPr>
              <w:widowControl/>
              <w:snapToGrid w:val="0"/>
              <w:jc w:val="center"/>
              <w:textAlignment w:val="center"/>
              <w:rPr>
                <w:rFonts w:ascii="宋体" w:hAnsi="宋体" w:cs="宋体"/>
                <w:kern w:val="0"/>
                <w:sz w:val="20"/>
                <w:szCs w:val="20"/>
              </w:rPr>
            </w:pPr>
            <w:r>
              <w:rPr>
                <w:rFonts w:ascii="宋体" w:hAnsi="宋体" w:cs="宋体" w:hint="eastAsia"/>
                <w:kern w:val="0"/>
                <w:sz w:val="20"/>
                <w:szCs w:val="20"/>
              </w:rPr>
              <w:t>2021年12月</w:t>
            </w:r>
          </w:p>
        </w:tc>
        <w:tc>
          <w:tcPr>
            <w:tcW w:w="1533" w:type="dxa"/>
            <w:shd w:val="clear" w:color="auto" w:fill="FFFFFF"/>
            <w:noWrap/>
            <w:vAlign w:val="center"/>
          </w:tcPr>
          <w:p w:rsidR="00E34ED4" w:rsidRDefault="00D260C1">
            <w:pPr>
              <w:widowControl/>
              <w:adjustRightInd w:val="0"/>
              <w:snapToGrid w:val="0"/>
              <w:jc w:val="center"/>
              <w:textAlignment w:val="center"/>
              <w:rPr>
                <w:rFonts w:ascii="宋体" w:hAnsi="宋体" w:cs="宋体"/>
                <w:kern w:val="0"/>
                <w:sz w:val="20"/>
                <w:szCs w:val="20"/>
              </w:rPr>
            </w:pPr>
            <w:r>
              <w:rPr>
                <w:rFonts w:ascii="宋体" w:hAnsi="宋体" w:cs="宋体" w:hint="eastAsia"/>
                <w:kern w:val="0"/>
                <w:sz w:val="20"/>
                <w:szCs w:val="20"/>
              </w:rPr>
              <w:t>市交通运输局</w:t>
            </w:r>
          </w:p>
        </w:tc>
        <w:tc>
          <w:tcPr>
            <w:tcW w:w="1838" w:type="dxa"/>
            <w:shd w:val="clear" w:color="auto" w:fill="FFFFFF"/>
            <w:noWrap/>
            <w:vAlign w:val="center"/>
          </w:tcPr>
          <w:p w:rsidR="00E34ED4" w:rsidRDefault="00D260C1">
            <w:pPr>
              <w:widowControl/>
              <w:adjustRightInd w:val="0"/>
              <w:snapToGrid w:val="0"/>
              <w:jc w:val="center"/>
              <w:textAlignment w:val="center"/>
              <w:rPr>
                <w:rFonts w:ascii="宋体" w:hAnsi="宋体" w:cs="宋体"/>
                <w:kern w:val="0"/>
                <w:sz w:val="20"/>
                <w:szCs w:val="20"/>
              </w:rPr>
            </w:pPr>
            <w:r>
              <w:rPr>
                <w:rFonts w:ascii="宋体" w:hAnsi="宋体" w:cs="宋体" w:hint="eastAsia"/>
                <w:kern w:val="0"/>
                <w:sz w:val="20"/>
                <w:szCs w:val="20"/>
              </w:rPr>
              <w:t>市公安局</w:t>
            </w:r>
          </w:p>
        </w:tc>
      </w:tr>
      <w:tr w:rsidR="00E34ED4">
        <w:trPr>
          <w:trHeight w:val="90"/>
          <w:jc w:val="center"/>
        </w:trPr>
        <w:tc>
          <w:tcPr>
            <w:tcW w:w="542" w:type="dxa"/>
            <w:vMerge/>
            <w:shd w:val="clear" w:color="auto" w:fill="FFFFFF"/>
            <w:noWrap/>
            <w:vAlign w:val="center"/>
          </w:tcPr>
          <w:p w:rsidR="00E34ED4" w:rsidRDefault="00E34ED4">
            <w:pPr>
              <w:widowControl/>
              <w:adjustRightInd w:val="0"/>
              <w:snapToGrid w:val="0"/>
              <w:spacing w:line="240" w:lineRule="exact"/>
              <w:jc w:val="center"/>
              <w:textAlignment w:val="center"/>
              <w:rPr>
                <w:rFonts w:ascii="宋体" w:hAnsi="宋体" w:cs="宋体"/>
                <w:kern w:val="0"/>
                <w:szCs w:val="21"/>
              </w:rPr>
            </w:pPr>
          </w:p>
        </w:tc>
        <w:tc>
          <w:tcPr>
            <w:tcW w:w="3069" w:type="dxa"/>
            <w:vMerge/>
            <w:shd w:val="clear" w:color="auto" w:fill="FFFFFF"/>
            <w:noWrap/>
            <w:vAlign w:val="center"/>
          </w:tcPr>
          <w:p w:rsidR="00E34ED4" w:rsidRDefault="00E34ED4">
            <w:pPr>
              <w:widowControl/>
              <w:adjustRightInd w:val="0"/>
              <w:snapToGrid w:val="0"/>
              <w:spacing w:line="240" w:lineRule="exact"/>
              <w:jc w:val="left"/>
              <w:textAlignment w:val="center"/>
              <w:rPr>
                <w:rFonts w:ascii="宋体" w:hAnsi="宋体" w:cs="宋体"/>
                <w:kern w:val="0"/>
                <w:sz w:val="20"/>
                <w:szCs w:val="20"/>
              </w:rPr>
            </w:pPr>
          </w:p>
        </w:tc>
        <w:tc>
          <w:tcPr>
            <w:tcW w:w="6200" w:type="dxa"/>
            <w:shd w:val="clear" w:color="auto" w:fill="FFFFFF"/>
            <w:noWrap/>
            <w:vAlign w:val="center"/>
          </w:tcPr>
          <w:p w:rsidR="00E34ED4" w:rsidRDefault="00D260C1">
            <w:pPr>
              <w:widowControl/>
              <w:numPr>
                <w:ilvl w:val="0"/>
                <w:numId w:val="1"/>
              </w:numPr>
              <w:adjustRightInd w:val="0"/>
              <w:snapToGrid w:val="0"/>
              <w:jc w:val="left"/>
              <w:textAlignment w:val="center"/>
              <w:rPr>
                <w:rFonts w:ascii="宋体" w:hAnsi="宋体" w:cs="宋体"/>
                <w:sz w:val="20"/>
                <w:szCs w:val="20"/>
              </w:rPr>
            </w:pPr>
            <w:r>
              <w:rPr>
                <w:rFonts w:ascii="宋体" w:hAnsi="宋体" w:cs="宋体" w:hint="eastAsia"/>
                <w:sz w:val="20"/>
                <w:szCs w:val="20"/>
              </w:rPr>
              <w:t>大力淘汰10年以上、排放标准为国三及以下、车辆登记性质为“公路客运”“旅游客运”“租赁”“营转非”性质的19座以上大型载客汽车；鼓励淘汰使用时间在8年以上10年以内，车辆登记性质为“公路客运”“旅游客运”的57座（含）以上大型载客汽车。</w:t>
            </w:r>
          </w:p>
        </w:tc>
        <w:tc>
          <w:tcPr>
            <w:tcW w:w="1280" w:type="dxa"/>
            <w:shd w:val="clear" w:color="auto" w:fill="FFFFFF"/>
            <w:noWrap/>
            <w:vAlign w:val="center"/>
          </w:tcPr>
          <w:p w:rsidR="00E34ED4" w:rsidRDefault="00D260C1">
            <w:pPr>
              <w:widowControl/>
              <w:snapToGrid w:val="0"/>
              <w:jc w:val="center"/>
              <w:textAlignment w:val="center"/>
              <w:rPr>
                <w:rFonts w:ascii="宋体" w:hAnsi="宋体" w:cs="宋体"/>
                <w:kern w:val="0"/>
                <w:sz w:val="20"/>
                <w:szCs w:val="20"/>
              </w:rPr>
            </w:pPr>
            <w:r>
              <w:rPr>
                <w:rFonts w:ascii="宋体" w:hAnsi="宋体" w:cs="宋体" w:hint="eastAsia"/>
                <w:kern w:val="0"/>
                <w:sz w:val="20"/>
                <w:szCs w:val="20"/>
              </w:rPr>
              <w:t>2021年12月</w:t>
            </w:r>
          </w:p>
        </w:tc>
        <w:tc>
          <w:tcPr>
            <w:tcW w:w="1533" w:type="dxa"/>
            <w:shd w:val="clear" w:color="auto" w:fill="FFFFFF"/>
            <w:noWrap/>
            <w:vAlign w:val="center"/>
          </w:tcPr>
          <w:p w:rsidR="00E34ED4" w:rsidRDefault="00D260C1">
            <w:pPr>
              <w:widowControl/>
              <w:adjustRightInd w:val="0"/>
              <w:snapToGrid w:val="0"/>
              <w:jc w:val="center"/>
              <w:textAlignment w:val="center"/>
              <w:rPr>
                <w:rFonts w:ascii="宋体" w:hAnsi="宋体" w:cs="宋体"/>
                <w:kern w:val="0"/>
                <w:sz w:val="20"/>
                <w:szCs w:val="20"/>
              </w:rPr>
            </w:pPr>
            <w:r>
              <w:rPr>
                <w:rFonts w:ascii="宋体" w:hAnsi="宋体" w:cs="宋体" w:hint="eastAsia"/>
                <w:kern w:val="0"/>
                <w:sz w:val="20"/>
                <w:szCs w:val="20"/>
              </w:rPr>
              <w:t>市交通运输局</w:t>
            </w:r>
          </w:p>
        </w:tc>
        <w:tc>
          <w:tcPr>
            <w:tcW w:w="1838" w:type="dxa"/>
            <w:shd w:val="clear" w:color="auto" w:fill="FFFFFF"/>
            <w:noWrap/>
            <w:vAlign w:val="center"/>
          </w:tcPr>
          <w:p w:rsidR="00E34ED4" w:rsidRDefault="00D260C1">
            <w:pPr>
              <w:widowControl/>
              <w:adjustRightInd w:val="0"/>
              <w:snapToGrid w:val="0"/>
              <w:jc w:val="center"/>
              <w:textAlignment w:val="center"/>
              <w:rPr>
                <w:rFonts w:ascii="宋体" w:hAnsi="宋体" w:cs="宋体"/>
                <w:kern w:val="0"/>
                <w:sz w:val="20"/>
                <w:szCs w:val="20"/>
              </w:rPr>
            </w:pPr>
            <w:r>
              <w:rPr>
                <w:rFonts w:ascii="宋体" w:hAnsi="宋体" w:cs="宋体" w:hint="eastAsia"/>
                <w:kern w:val="0"/>
                <w:sz w:val="20"/>
                <w:szCs w:val="20"/>
              </w:rPr>
              <w:t>市公安局</w:t>
            </w:r>
          </w:p>
        </w:tc>
      </w:tr>
      <w:tr w:rsidR="00E34ED4">
        <w:trPr>
          <w:trHeight w:val="90"/>
          <w:jc w:val="center"/>
        </w:trPr>
        <w:tc>
          <w:tcPr>
            <w:tcW w:w="542" w:type="dxa"/>
            <w:vMerge/>
            <w:shd w:val="clear" w:color="auto" w:fill="FFFFFF"/>
            <w:noWrap/>
            <w:vAlign w:val="center"/>
          </w:tcPr>
          <w:p w:rsidR="00E34ED4" w:rsidRDefault="00E34ED4">
            <w:pPr>
              <w:widowControl/>
              <w:adjustRightInd w:val="0"/>
              <w:snapToGrid w:val="0"/>
              <w:spacing w:line="240" w:lineRule="exact"/>
              <w:jc w:val="center"/>
              <w:textAlignment w:val="center"/>
              <w:rPr>
                <w:rFonts w:ascii="宋体" w:hAnsi="宋体" w:cs="宋体"/>
                <w:kern w:val="0"/>
                <w:szCs w:val="21"/>
              </w:rPr>
            </w:pPr>
          </w:p>
        </w:tc>
        <w:tc>
          <w:tcPr>
            <w:tcW w:w="3069" w:type="dxa"/>
            <w:vMerge/>
            <w:shd w:val="clear" w:color="auto" w:fill="FFFFFF"/>
            <w:noWrap/>
            <w:vAlign w:val="center"/>
          </w:tcPr>
          <w:p w:rsidR="00E34ED4" w:rsidRDefault="00E34ED4">
            <w:pPr>
              <w:widowControl/>
              <w:adjustRightInd w:val="0"/>
              <w:snapToGrid w:val="0"/>
              <w:spacing w:line="240" w:lineRule="exact"/>
              <w:jc w:val="left"/>
              <w:textAlignment w:val="center"/>
              <w:rPr>
                <w:rFonts w:ascii="宋体" w:hAnsi="宋体" w:cs="宋体"/>
                <w:kern w:val="0"/>
                <w:sz w:val="20"/>
                <w:szCs w:val="20"/>
              </w:rPr>
            </w:pPr>
          </w:p>
        </w:tc>
        <w:tc>
          <w:tcPr>
            <w:tcW w:w="6200" w:type="dxa"/>
            <w:shd w:val="clear" w:color="auto" w:fill="FFFFFF"/>
            <w:noWrap/>
            <w:vAlign w:val="center"/>
          </w:tcPr>
          <w:p w:rsidR="00E34ED4" w:rsidRDefault="00D260C1">
            <w:pPr>
              <w:widowControl/>
              <w:adjustRightInd w:val="0"/>
              <w:snapToGrid w:val="0"/>
              <w:jc w:val="left"/>
              <w:textAlignment w:val="center"/>
              <w:rPr>
                <w:rFonts w:ascii="宋体" w:hAnsi="宋体" w:cs="宋体"/>
                <w:kern w:val="0"/>
                <w:sz w:val="20"/>
                <w:szCs w:val="20"/>
              </w:rPr>
            </w:pPr>
            <w:r>
              <w:rPr>
                <w:rFonts w:ascii="宋体" w:hAnsi="宋体" w:cs="宋体" w:hint="eastAsia"/>
                <w:kern w:val="0"/>
                <w:sz w:val="20"/>
                <w:szCs w:val="20"/>
              </w:rPr>
              <w:t>3.开展校车交通安全专项整治，2021年底前彻底淘汰非专用校车。</w:t>
            </w:r>
          </w:p>
        </w:tc>
        <w:tc>
          <w:tcPr>
            <w:tcW w:w="1280" w:type="dxa"/>
            <w:shd w:val="clear" w:color="auto" w:fill="FFFFFF"/>
            <w:noWrap/>
            <w:vAlign w:val="center"/>
          </w:tcPr>
          <w:p w:rsidR="00E34ED4" w:rsidRDefault="00D260C1">
            <w:pPr>
              <w:widowControl/>
              <w:snapToGrid w:val="0"/>
              <w:jc w:val="center"/>
              <w:textAlignment w:val="center"/>
              <w:rPr>
                <w:rFonts w:ascii="宋体" w:hAnsi="宋体" w:cs="宋体"/>
                <w:kern w:val="0"/>
                <w:sz w:val="20"/>
                <w:szCs w:val="20"/>
              </w:rPr>
            </w:pPr>
            <w:r>
              <w:rPr>
                <w:rFonts w:ascii="宋体" w:hAnsi="宋体" w:cs="宋体" w:hint="eastAsia"/>
                <w:kern w:val="0"/>
                <w:sz w:val="20"/>
                <w:szCs w:val="20"/>
              </w:rPr>
              <w:t>2021年12月</w:t>
            </w:r>
          </w:p>
        </w:tc>
        <w:tc>
          <w:tcPr>
            <w:tcW w:w="1533" w:type="dxa"/>
            <w:shd w:val="clear" w:color="auto" w:fill="FFFFFF"/>
            <w:noWrap/>
            <w:vAlign w:val="center"/>
          </w:tcPr>
          <w:p w:rsidR="00E34ED4" w:rsidRDefault="00D260C1">
            <w:pPr>
              <w:widowControl/>
              <w:adjustRightInd w:val="0"/>
              <w:snapToGrid w:val="0"/>
              <w:jc w:val="center"/>
              <w:textAlignment w:val="center"/>
              <w:rPr>
                <w:rFonts w:ascii="宋体" w:hAnsi="宋体" w:cs="宋体"/>
                <w:kern w:val="0"/>
                <w:sz w:val="20"/>
                <w:szCs w:val="20"/>
              </w:rPr>
            </w:pPr>
            <w:r>
              <w:rPr>
                <w:rFonts w:ascii="宋体" w:hAnsi="宋体" w:cs="宋体" w:hint="eastAsia"/>
                <w:kern w:val="0"/>
                <w:sz w:val="20"/>
                <w:szCs w:val="20"/>
              </w:rPr>
              <w:t>市教育局</w:t>
            </w:r>
          </w:p>
        </w:tc>
        <w:tc>
          <w:tcPr>
            <w:tcW w:w="1838" w:type="dxa"/>
            <w:shd w:val="clear" w:color="auto" w:fill="FFFFFF"/>
            <w:noWrap/>
            <w:vAlign w:val="center"/>
          </w:tcPr>
          <w:p w:rsidR="00E34ED4" w:rsidRDefault="00E34ED4">
            <w:pPr>
              <w:widowControl/>
              <w:adjustRightInd w:val="0"/>
              <w:snapToGrid w:val="0"/>
              <w:jc w:val="center"/>
              <w:textAlignment w:val="center"/>
              <w:rPr>
                <w:rFonts w:ascii="宋体" w:hAnsi="宋体" w:cs="宋体"/>
                <w:kern w:val="0"/>
                <w:sz w:val="20"/>
                <w:szCs w:val="20"/>
              </w:rPr>
            </w:pPr>
          </w:p>
        </w:tc>
      </w:tr>
      <w:tr w:rsidR="00E34ED4">
        <w:trPr>
          <w:trHeight w:val="90"/>
          <w:jc w:val="center"/>
        </w:trPr>
        <w:tc>
          <w:tcPr>
            <w:tcW w:w="542" w:type="dxa"/>
            <w:vMerge/>
            <w:shd w:val="clear" w:color="auto" w:fill="FFFFFF"/>
            <w:noWrap/>
            <w:vAlign w:val="center"/>
          </w:tcPr>
          <w:p w:rsidR="00E34ED4" w:rsidRDefault="00E34ED4">
            <w:pPr>
              <w:widowControl/>
              <w:adjustRightInd w:val="0"/>
              <w:snapToGrid w:val="0"/>
              <w:spacing w:line="240" w:lineRule="exact"/>
              <w:jc w:val="center"/>
              <w:textAlignment w:val="center"/>
              <w:rPr>
                <w:rFonts w:ascii="宋体" w:hAnsi="宋体" w:cs="宋体"/>
                <w:kern w:val="0"/>
                <w:szCs w:val="21"/>
              </w:rPr>
            </w:pPr>
          </w:p>
        </w:tc>
        <w:tc>
          <w:tcPr>
            <w:tcW w:w="3069" w:type="dxa"/>
            <w:vMerge/>
            <w:shd w:val="clear" w:color="auto" w:fill="FFFFFF"/>
            <w:noWrap/>
            <w:vAlign w:val="center"/>
          </w:tcPr>
          <w:p w:rsidR="00E34ED4" w:rsidRDefault="00E34ED4">
            <w:pPr>
              <w:widowControl/>
              <w:adjustRightInd w:val="0"/>
              <w:snapToGrid w:val="0"/>
              <w:spacing w:line="240" w:lineRule="exact"/>
              <w:jc w:val="left"/>
              <w:textAlignment w:val="center"/>
              <w:rPr>
                <w:rFonts w:ascii="宋体" w:hAnsi="宋体" w:cs="宋体"/>
                <w:kern w:val="0"/>
                <w:sz w:val="20"/>
                <w:szCs w:val="20"/>
              </w:rPr>
            </w:pPr>
          </w:p>
        </w:tc>
        <w:tc>
          <w:tcPr>
            <w:tcW w:w="6200" w:type="dxa"/>
            <w:shd w:val="clear" w:color="auto" w:fill="FFFFFF"/>
            <w:noWrap/>
            <w:vAlign w:val="center"/>
          </w:tcPr>
          <w:p w:rsidR="00E34ED4" w:rsidRDefault="00D260C1">
            <w:pPr>
              <w:widowControl/>
              <w:adjustRightInd w:val="0"/>
              <w:snapToGrid w:val="0"/>
              <w:jc w:val="left"/>
              <w:textAlignment w:val="center"/>
              <w:rPr>
                <w:rFonts w:ascii="宋体" w:hAnsi="宋体" w:cs="宋体"/>
                <w:kern w:val="0"/>
                <w:sz w:val="20"/>
                <w:szCs w:val="20"/>
              </w:rPr>
            </w:pPr>
            <w:r>
              <w:rPr>
                <w:rFonts w:ascii="宋体" w:hAnsi="宋体" w:cs="宋体" w:hint="eastAsia"/>
                <w:kern w:val="0"/>
                <w:sz w:val="20"/>
                <w:szCs w:val="20"/>
              </w:rPr>
              <w:t>4.强化“营转非”大客车监管，对使用时间距报废年限1年以内的大客车，不允许改变使用性质、转移所有权或者转出登记地。</w:t>
            </w:r>
          </w:p>
        </w:tc>
        <w:tc>
          <w:tcPr>
            <w:tcW w:w="1280" w:type="dxa"/>
            <w:shd w:val="clear" w:color="auto" w:fill="FFFFFF"/>
            <w:noWrap/>
            <w:vAlign w:val="center"/>
          </w:tcPr>
          <w:p w:rsidR="00E34ED4" w:rsidRDefault="00D260C1">
            <w:pPr>
              <w:snapToGrid w:val="0"/>
              <w:jc w:val="center"/>
              <w:rPr>
                <w:rFonts w:ascii="宋体" w:hAnsi="宋体" w:cs="宋体"/>
                <w:kern w:val="0"/>
                <w:sz w:val="20"/>
                <w:szCs w:val="20"/>
              </w:rPr>
            </w:pPr>
            <w:r>
              <w:rPr>
                <w:rFonts w:ascii="宋体" w:hAnsi="宋体" w:cs="宋体" w:hint="eastAsia"/>
                <w:kern w:val="0"/>
                <w:sz w:val="20"/>
                <w:szCs w:val="20"/>
              </w:rPr>
              <w:t>2021年12月</w:t>
            </w:r>
          </w:p>
        </w:tc>
        <w:tc>
          <w:tcPr>
            <w:tcW w:w="1533" w:type="dxa"/>
            <w:shd w:val="clear" w:color="auto" w:fill="FFFFFF"/>
            <w:noWrap/>
            <w:vAlign w:val="center"/>
          </w:tcPr>
          <w:p w:rsidR="00E34ED4" w:rsidRDefault="00D260C1">
            <w:pPr>
              <w:widowControl/>
              <w:adjustRightInd w:val="0"/>
              <w:snapToGrid w:val="0"/>
              <w:jc w:val="center"/>
              <w:textAlignment w:val="center"/>
              <w:rPr>
                <w:rFonts w:ascii="宋体" w:hAnsi="宋体" w:cs="宋体"/>
                <w:kern w:val="0"/>
                <w:sz w:val="20"/>
                <w:szCs w:val="20"/>
              </w:rPr>
            </w:pPr>
            <w:r>
              <w:rPr>
                <w:rFonts w:ascii="宋体" w:hAnsi="宋体" w:cs="宋体" w:hint="eastAsia"/>
                <w:kern w:val="0"/>
                <w:sz w:val="20"/>
                <w:szCs w:val="20"/>
              </w:rPr>
              <w:t>市公安局</w:t>
            </w:r>
          </w:p>
        </w:tc>
        <w:tc>
          <w:tcPr>
            <w:tcW w:w="1838" w:type="dxa"/>
            <w:shd w:val="clear" w:color="auto" w:fill="FFFFFF"/>
            <w:noWrap/>
            <w:vAlign w:val="center"/>
          </w:tcPr>
          <w:p w:rsidR="00E34ED4" w:rsidRDefault="00D260C1">
            <w:pPr>
              <w:widowControl/>
              <w:adjustRightInd w:val="0"/>
              <w:snapToGrid w:val="0"/>
              <w:jc w:val="center"/>
              <w:textAlignment w:val="center"/>
              <w:rPr>
                <w:rFonts w:ascii="宋体" w:hAnsi="宋体" w:cs="宋体"/>
                <w:kern w:val="0"/>
                <w:sz w:val="20"/>
                <w:szCs w:val="20"/>
              </w:rPr>
            </w:pPr>
            <w:r>
              <w:rPr>
                <w:rFonts w:ascii="宋体" w:hAnsi="宋体" w:cs="宋体" w:hint="eastAsia"/>
                <w:kern w:val="0"/>
                <w:sz w:val="20"/>
                <w:szCs w:val="20"/>
              </w:rPr>
              <w:t>市交通运输局</w:t>
            </w:r>
          </w:p>
        </w:tc>
      </w:tr>
      <w:tr w:rsidR="00E34ED4">
        <w:trPr>
          <w:trHeight w:val="116"/>
          <w:jc w:val="center"/>
        </w:trPr>
        <w:tc>
          <w:tcPr>
            <w:tcW w:w="14462" w:type="dxa"/>
            <w:gridSpan w:val="6"/>
            <w:shd w:val="clear" w:color="auto" w:fill="FFFFFF"/>
            <w:noWrap/>
            <w:vAlign w:val="center"/>
          </w:tcPr>
          <w:p w:rsidR="00E34ED4" w:rsidRDefault="00D260C1">
            <w:pPr>
              <w:adjustRightInd w:val="0"/>
              <w:snapToGrid w:val="0"/>
              <w:jc w:val="center"/>
              <w:textAlignment w:val="center"/>
              <w:rPr>
                <w:rFonts w:ascii="宋体" w:hAnsi="宋体" w:cs="宋体"/>
                <w:kern w:val="0"/>
                <w:szCs w:val="21"/>
              </w:rPr>
            </w:pPr>
            <w:r>
              <w:rPr>
                <w:rFonts w:ascii="方正小标宋简体" w:eastAsia="方正小标宋简体" w:hAnsi="方正小标宋简体" w:cs="方正小标宋简体" w:hint="eastAsia"/>
                <w:bCs/>
                <w:sz w:val="32"/>
                <w:szCs w:val="32"/>
              </w:rPr>
              <w:t>落实省、市部署重点工作任务</w:t>
            </w:r>
          </w:p>
        </w:tc>
      </w:tr>
      <w:tr w:rsidR="00E34ED4">
        <w:trPr>
          <w:trHeight w:val="1079"/>
          <w:jc w:val="center"/>
        </w:trPr>
        <w:tc>
          <w:tcPr>
            <w:tcW w:w="542" w:type="dxa"/>
            <w:shd w:val="clear" w:color="auto" w:fill="FFFFFF"/>
            <w:noWrap/>
            <w:vAlign w:val="center"/>
          </w:tcPr>
          <w:p w:rsidR="00E34ED4" w:rsidRDefault="00D260C1">
            <w:pPr>
              <w:widowControl/>
              <w:adjustRightInd w:val="0"/>
              <w:snapToGrid w:val="0"/>
              <w:spacing w:line="240" w:lineRule="exact"/>
              <w:jc w:val="center"/>
              <w:textAlignment w:val="center"/>
              <w:rPr>
                <w:rFonts w:ascii="宋体" w:hAnsi="宋体" w:cs="宋体"/>
                <w:kern w:val="0"/>
                <w:sz w:val="20"/>
                <w:szCs w:val="20"/>
              </w:rPr>
            </w:pPr>
            <w:r>
              <w:rPr>
                <w:rFonts w:ascii="宋体" w:hAnsi="宋体" w:cs="宋体" w:hint="eastAsia"/>
                <w:kern w:val="0"/>
                <w:sz w:val="20"/>
                <w:szCs w:val="20"/>
              </w:rPr>
              <w:lastRenderedPageBreak/>
              <w:t>1</w:t>
            </w:r>
          </w:p>
        </w:tc>
        <w:tc>
          <w:tcPr>
            <w:tcW w:w="3069" w:type="dxa"/>
            <w:shd w:val="clear" w:color="auto" w:fill="FFFFFF"/>
            <w:noWrap/>
            <w:vAlign w:val="center"/>
          </w:tcPr>
          <w:p w:rsidR="00E34ED4" w:rsidRDefault="00D260C1">
            <w:pPr>
              <w:widowControl/>
              <w:adjustRightInd w:val="0"/>
              <w:snapToGrid w:val="0"/>
              <w:spacing w:line="240" w:lineRule="exact"/>
              <w:jc w:val="left"/>
              <w:textAlignment w:val="center"/>
              <w:rPr>
                <w:rFonts w:ascii="宋体" w:hAnsi="宋体" w:cs="宋体"/>
                <w:kern w:val="0"/>
                <w:sz w:val="20"/>
                <w:szCs w:val="20"/>
              </w:rPr>
            </w:pPr>
            <w:r>
              <w:rPr>
                <w:rFonts w:ascii="宋体" w:hAnsi="宋体" w:cs="宋体" w:hint="eastAsia"/>
                <w:kern w:val="0"/>
                <w:sz w:val="20"/>
                <w:szCs w:val="20"/>
              </w:rPr>
              <w:t>隐患排查治理不够全面。开展交通安全风险隐患大排查大整治专项行动不够深入，尤其是农村平交路口，急弯、陡坡、临水临崖等路段排查不够到边；车辆、驾驶人、运输企业的源头隐患排查不够细致，安全监管的力度不够。</w:t>
            </w:r>
          </w:p>
        </w:tc>
        <w:tc>
          <w:tcPr>
            <w:tcW w:w="6200" w:type="dxa"/>
            <w:shd w:val="clear" w:color="auto" w:fill="FFFFFF"/>
            <w:noWrap/>
            <w:vAlign w:val="center"/>
          </w:tcPr>
          <w:p w:rsidR="00E34ED4" w:rsidRDefault="00D260C1">
            <w:pPr>
              <w:widowControl/>
              <w:adjustRightInd w:val="0"/>
              <w:snapToGrid w:val="0"/>
              <w:jc w:val="left"/>
              <w:textAlignment w:val="center"/>
              <w:rPr>
                <w:rFonts w:ascii="宋体" w:hAnsi="宋体" w:cs="宋体"/>
                <w:kern w:val="0"/>
                <w:sz w:val="20"/>
                <w:szCs w:val="20"/>
              </w:rPr>
            </w:pPr>
            <w:r>
              <w:rPr>
                <w:rFonts w:ascii="宋体" w:hAnsi="宋体" w:cs="宋体" w:hint="eastAsia"/>
                <w:kern w:val="0"/>
                <w:sz w:val="20"/>
                <w:szCs w:val="20"/>
              </w:rPr>
              <w:t>1.严格落实省、市、县重点隐患挂牌治理制度，全力推进29处省、市级挂牌督办道路交通事故多发点段</w:t>
            </w:r>
            <w:proofErr w:type="gramStart"/>
            <w:r>
              <w:rPr>
                <w:rFonts w:ascii="宋体" w:hAnsi="宋体" w:cs="宋体" w:hint="eastAsia"/>
                <w:kern w:val="0"/>
                <w:sz w:val="20"/>
                <w:szCs w:val="20"/>
              </w:rPr>
              <w:t>洹</w:t>
            </w:r>
            <w:proofErr w:type="gramEnd"/>
            <w:r>
              <w:rPr>
                <w:rFonts w:ascii="宋体" w:hAnsi="宋体" w:cs="宋体" w:hint="eastAsia"/>
                <w:kern w:val="0"/>
                <w:sz w:val="20"/>
                <w:szCs w:val="20"/>
              </w:rPr>
              <w:t>，截止目前，已完成治理26处。2.加快推进省、市、县三级共24处事故多发点（段）及重点道路、重点企业、重点镇</w:t>
            </w:r>
            <w:proofErr w:type="gramStart"/>
            <w:r>
              <w:rPr>
                <w:rFonts w:ascii="宋体" w:hAnsi="宋体" w:cs="宋体" w:hint="eastAsia"/>
                <w:kern w:val="0"/>
                <w:sz w:val="20"/>
                <w:szCs w:val="20"/>
              </w:rPr>
              <w:t>街治理</w:t>
            </w:r>
            <w:proofErr w:type="gramEnd"/>
            <w:r>
              <w:rPr>
                <w:rFonts w:ascii="宋体" w:hAnsi="宋体" w:cs="宋体" w:hint="eastAsia"/>
                <w:kern w:val="0"/>
                <w:sz w:val="20"/>
                <w:szCs w:val="20"/>
              </w:rPr>
              <w:t>提升，建立清单式月报制度，强化动态跟进“回头看”。3.把农村道路安全摆在更加突出位置，坚持群防群治，打防并举，靶向发力，综合施策，进一步夯实农村交通安全基础。</w:t>
            </w:r>
          </w:p>
        </w:tc>
        <w:tc>
          <w:tcPr>
            <w:tcW w:w="1280" w:type="dxa"/>
            <w:shd w:val="clear" w:color="auto" w:fill="FFFFFF"/>
            <w:noWrap/>
            <w:vAlign w:val="center"/>
          </w:tcPr>
          <w:p w:rsidR="00E34ED4" w:rsidRDefault="00D260C1">
            <w:pPr>
              <w:widowControl/>
              <w:adjustRightInd w:val="0"/>
              <w:snapToGrid w:val="0"/>
              <w:jc w:val="center"/>
              <w:textAlignment w:val="center"/>
              <w:rPr>
                <w:rFonts w:ascii="宋体" w:hAnsi="宋体" w:cs="宋体"/>
                <w:kern w:val="0"/>
                <w:sz w:val="20"/>
                <w:szCs w:val="20"/>
              </w:rPr>
            </w:pPr>
            <w:r>
              <w:rPr>
                <w:rFonts w:ascii="宋体" w:hAnsi="宋体" w:cs="宋体" w:hint="eastAsia"/>
                <w:kern w:val="0"/>
                <w:sz w:val="20"/>
                <w:szCs w:val="20"/>
              </w:rPr>
              <w:t>2021年12月</w:t>
            </w:r>
          </w:p>
        </w:tc>
        <w:tc>
          <w:tcPr>
            <w:tcW w:w="1533" w:type="dxa"/>
            <w:shd w:val="clear" w:color="auto" w:fill="FFFFFF"/>
            <w:noWrap/>
            <w:vAlign w:val="center"/>
          </w:tcPr>
          <w:p w:rsidR="00E34ED4" w:rsidRDefault="00D260C1">
            <w:pPr>
              <w:widowControl/>
              <w:adjustRightInd w:val="0"/>
              <w:snapToGrid w:val="0"/>
              <w:jc w:val="center"/>
              <w:textAlignment w:val="center"/>
              <w:rPr>
                <w:rFonts w:ascii="宋体" w:hAnsi="宋体" w:cs="宋体"/>
                <w:kern w:val="0"/>
                <w:sz w:val="20"/>
                <w:szCs w:val="20"/>
              </w:rPr>
            </w:pPr>
            <w:r>
              <w:rPr>
                <w:rFonts w:ascii="宋体" w:hAnsi="宋体" w:cs="宋体" w:hint="eastAsia"/>
                <w:kern w:val="0"/>
                <w:sz w:val="20"/>
                <w:szCs w:val="20"/>
              </w:rPr>
              <w:t>市公安局</w:t>
            </w:r>
          </w:p>
        </w:tc>
        <w:tc>
          <w:tcPr>
            <w:tcW w:w="1838" w:type="dxa"/>
            <w:shd w:val="clear" w:color="auto" w:fill="FFFFFF"/>
            <w:noWrap/>
            <w:vAlign w:val="center"/>
          </w:tcPr>
          <w:p w:rsidR="00E34ED4" w:rsidRDefault="00E34ED4">
            <w:pPr>
              <w:widowControl/>
              <w:adjustRightInd w:val="0"/>
              <w:snapToGrid w:val="0"/>
              <w:jc w:val="center"/>
              <w:textAlignment w:val="center"/>
              <w:rPr>
                <w:rFonts w:ascii="宋体" w:hAnsi="宋体" w:cs="宋体"/>
                <w:kern w:val="0"/>
                <w:sz w:val="20"/>
                <w:szCs w:val="20"/>
              </w:rPr>
            </w:pPr>
          </w:p>
        </w:tc>
      </w:tr>
      <w:tr w:rsidR="00E34ED4">
        <w:trPr>
          <w:trHeight w:val="1079"/>
          <w:jc w:val="center"/>
        </w:trPr>
        <w:tc>
          <w:tcPr>
            <w:tcW w:w="542" w:type="dxa"/>
            <w:shd w:val="clear" w:color="auto" w:fill="FFFFFF"/>
            <w:noWrap/>
            <w:vAlign w:val="center"/>
          </w:tcPr>
          <w:p w:rsidR="00E34ED4" w:rsidRDefault="00D260C1">
            <w:pPr>
              <w:widowControl/>
              <w:adjustRightInd w:val="0"/>
              <w:snapToGrid w:val="0"/>
              <w:spacing w:line="240" w:lineRule="exact"/>
              <w:jc w:val="center"/>
              <w:textAlignment w:val="center"/>
              <w:rPr>
                <w:rFonts w:ascii="宋体" w:hAnsi="宋体" w:cs="宋体"/>
                <w:kern w:val="0"/>
                <w:sz w:val="20"/>
                <w:szCs w:val="20"/>
              </w:rPr>
            </w:pPr>
            <w:r>
              <w:rPr>
                <w:rFonts w:ascii="宋体" w:hAnsi="宋体" w:cs="宋体" w:hint="eastAsia"/>
                <w:kern w:val="0"/>
                <w:sz w:val="20"/>
                <w:szCs w:val="20"/>
              </w:rPr>
              <w:t>2</w:t>
            </w:r>
          </w:p>
        </w:tc>
        <w:tc>
          <w:tcPr>
            <w:tcW w:w="3069" w:type="dxa"/>
            <w:shd w:val="clear" w:color="auto" w:fill="FFFFFF"/>
            <w:noWrap/>
            <w:vAlign w:val="center"/>
          </w:tcPr>
          <w:p w:rsidR="00E34ED4" w:rsidRDefault="00D260C1">
            <w:pPr>
              <w:widowControl/>
              <w:adjustRightInd w:val="0"/>
              <w:snapToGrid w:val="0"/>
              <w:spacing w:line="240" w:lineRule="exact"/>
              <w:jc w:val="left"/>
              <w:textAlignment w:val="center"/>
              <w:rPr>
                <w:rFonts w:ascii="宋体" w:hAnsi="宋体" w:cs="宋体"/>
                <w:kern w:val="0"/>
                <w:sz w:val="20"/>
                <w:szCs w:val="20"/>
              </w:rPr>
            </w:pPr>
            <w:r>
              <w:rPr>
                <w:rFonts w:ascii="宋体" w:hAnsi="宋体" w:cs="宋体" w:hint="eastAsia"/>
                <w:kern w:val="0"/>
                <w:sz w:val="20"/>
                <w:szCs w:val="20"/>
              </w:rPr>
              <w:t>重点群体事故防控短板突出。全口径亡人数中涉及中重型货车、涉及电动自行车、涉及60周岁以上老年人仍在高危动行。</w:t>
            </w:r>
          </w:p>
        </w:tc>
        <w:tc>
          <w:tcPr>
            <w:tcW w:w="6200" w:type="dxa"/>
            <w:shd w:val="clear" w:color="auto" w:fill="FFFFFF"/>
            <w:noWrap/>
            <w:vAlign w:val="center"/>
          </w:tcPr>
          <w:p w:rsidR="00E34ED4" w:rsidRDefault="00D260C1">
            <w:pPr>
              <w:widowControl/>
              <w:adjustRightInd w:val="0"/>
              <w:snapToGrid w:val="0"/>
              <w:jc w:val="left"/>
              <w:textAlignment w:val="center"/>
              <w:rPr>
                <w:rFonts w:ascii="宋体" w:hAnsi="宋体" w:cs="宋体"/>
                <w:kern w:val="0"/>
                <w:sz w:val="20"/>
                <w:szCs w:val="20"/>
              </w:rPr>
            </w:pPr>
            <w:r>
              <w:rPr>
                <w:rFonts w:ascii="宋体" w:hAnsi="宋体" w:cs="宋体" w:hint="eastAsia"/>
                <w:kern w:val="0"/>
                <w:sz w:val="20"/>
                <w:szCs w:val="20"/>
              </w:rPr>
              <w:t>1.突出重点人员的管控，加大培训教育力度，将安全生产运输从业人员全部纳入教育培训计划，定主题、分批次进行安全教育培训。2.始终紧盯“一老一小”群体，特别是针对老年人电动车接送学生上下学的情况，借助教育部门的力量，全面起底此类情况的基础情况，掌握全区面上接送学生电动车的基数、人员情况，送平安进校园，与学校一道落实好精准管控和常态教育，杜绝违法载人、超员等易造成交通事故的违法行动。</w:t>
            </w:r>
          </w:p>
        </w:tc>
        <w:tc>
          <w:tcPr>
            <w:tcW w:w="1280" w:type="dxa"/>
            <w:shd w:val="clear" w:color="auto" w:fill="FFFFFF"/>
            <w:noWrap/>
            <w:vAlign w:val="center"/>
          </w:tcPr>
          <w:p w:rsidR="00E34ED4" w:rsidRDefault="00D260C1">
            <w:pPr>
              <w:widowControl/>
              <w:adjustRightInd w:val="0"/>
              <w:snapToGrid w:val="0"/>
              <w:jc w:val="center"/>
              <w:textAlignment w:val="center"/>
              <w:rPr>
                <w:rFonts w:ascii="宋体" w:hAnsi="宋体" w:cs="宋体"/>
                <w:kern w:val="0"/>
                <w:sz w:val="20"/>
                <w:szCs w:val="20"/>
              </w:rPr>
            </w:pPr>
            <w:r>
              <w:rPr>
                <w:rFonts w:ascii="宋体" w:hAnsi="宋体" w:cs="宋体" w:hint="eastAsia"/>
                <w:kern w:val="0"/>
                <w:sz w:val="20"/>
                <w:szCs w:val="20"/>
              </w:rPr>
              <w:t>2021年12月</w:t>
            </w:r>
          </w:p>
        </w:tc>
        <w:tc>
          <w:tcPr>
            <w:tcW w:w="1533" w:type="dxa"/>
            <w:shd w:val="clear" w:color="auto" w:fill="FFFFFF"/>
            <w:noWrap/>
            <w:vAlign w:val="center"/>
          </w:tcPr>
          <w:p w:rsidR="00E34ED4" w:rsidRDefault="00D260C1">
            <w:pPr>
              <w:widowControl/>
              <w:adjustRightInd w:val="0"/>
              <w:snapToGrid w:val="0"/>
              <w:jc w:val="center"/>
              <w:textAlignment w:val="center"/>
              <w:rPr>
                <w:rFonts w:ascii="宋体" w:hAnsi="宋体" w:cs="宋体"/>
                <w:kern w:val="0"/>
                <w:sz w:val="20"/>
                <w:szCs w:val="20"/>
              </w:rPr>
            </w:pPr>
            <w:r>
              <w:rPr>
                <w:rFonts w:ascii="宋体" w:hAnsi="宋体" w:cs="宋体" w:hint="eastAsia"/>
                <w:kern w:val="0"/>
                <w:sz w:val="20"/>
                <w:szCs w:val="20"/>
              </w:rPr>
              <w:t>市公安局</w:t>
            </w:r>
          </w:p>
        </w:tc>
        <w:tc>
          <w:tcPr>
            <w:tcW w:w="1838" w:type="dxa"/>
            <w:shd w:val="clear" w:color="auto" w:fill="FFFFFF"/>
            <w:noWrap/>
            <w:vAlign w:val="center"/>
          </w:tcPr>
          <w:p w:rsidR="00E34ED4" w:rsidRDefault="00E34ED4">
            <w:pPr>
              <w:widowControl/>
              <w:adjustRightInd w:val="0"/>
              <w:snapToGrid w:val="0"/>
              <w:jc w:val="center"/>
              <w:textAlignment w:val="center"/>
              <w:rPr>
                <w:rFonts w:ascii="宋体" w:hAnsi="宋体" w:cs="宋体"/>
                <w:kern w:val="0"/>
                <w:sz w:val="20"/>
                <w:szCs w:val="20"/>
              </w:rPr>
            </w:pPr>
          </w:p>
        </w:tc>
      </w:tr>
      <w:tr w:rsidR="00E34ED4">
        <w:trPr>
          <w:trHeight w:val="1079"/>
          <w:jc w:val="center"/>
        </w:trPr>
        <w:tc>
          <w:tcPr>
            <w:tcW w:w="542" w:type="dxa"/>
            <w:noWrap/>
            <w:vAlign w:val="center"/>
          </w:tcPr>
          <w:p w:rsidR="00E34ED4" w:rsidRDefault="00D260C1">
            <w:pPr>
              <w:widowControl/>
              <w:adjustRightInd w:val="0"/>
              <w:snapToGrid w:val="0"/>
              <w:spacing w:line="240" w:lineRule="exact"/>
              <w:jc w:val="center"/>
              <w:textAlignment w:val="center"/>
              <w:rPr>
                <w:rFonts w:ascii="宋体" w:hAnsi="宋体" w:cs="宋体"/>
                <w:kern w:val="0"/>
                <w:sz w:val="20"/>
                <w:szCs w:val="20"/>
              </w:rPr>
            </w:pPr>
            <w:r>
              <w:rPr>
                <w:rFonts w:ascii="宋体" w:hAnsi="宋体" w:cs="宋体" w:hint="eastAsia"/>
                <w:kern w:val="0"/>
                <w:sz w:val="20"/>
                <w:szCs w:val="20"/>
              </w:rPr>
              <w:t>3</w:t>
            </w:r>
          </w:p>
        </w:tc>
        <w:tc>
          <w:tcPr>
            <w:tcW w:w="3069" w:type="dxa"/>
            <w:noWrap/>
            <w:vAlign w:val="center"/>
          </w:tcPr>
          <w:p w:rsidR="00E34ED4" w:rsidRDefault="00D260C1">
            <w:pPr>
              <w:widowControl/>
              <w:adjustRightInd w:val="0"/>
              <w:snapToGrid w:val="0"/>
              <w:spacing w:line="240" w:lineRule="exact"/>
              <w:jc w:val="left"/>
              <w:textAlignment w:val="center"/>
              <w:rPr>
                <w:rFonts w:ascii="宋体" w:hAnsi="宋体" w:cs="宋体"/>
                <w:kern w:val="0"/>
                <w:sz w:val="20"/>
                <w:szCs w:val="20"/>
              </w:rPr>
            </w:pPr>
            <w:r>
              <w:rPr>
                <w:rFonts w:ascii="宋体" w:hAnsi="宋体" w:cs="宋体" w:hint="eastAsia"/>
                <w:kern w:val="0"/>
                <w:sz w:val="20"/>
                <w:szCs w:val="20"/>
              </w:rPr>
              <w:t>高速公路运行态势</w:t>
            </w:r>
            <w:proofErr w:type="gramStart"/>
            <w:r>
              <w:rPr>
                <w:rFonts w:ascii="宋体" w:hAnsi="宋体" w:cs="宋体" w:hint="eastAsia"/>
                <w:kern w:val="0"/>
                <w:sz w:val="20"/>
                <w:szCs w:val="20"/>
              </w:rPr>
              <w:t>感知网</w:t>
            </w:r>
            <w:proofErr w:type="gramEnd"/>
            <w:r>
              <w:rPr>
                <w:rFonts w:ascii="宋体" w:hAnsi="宋体" w:cs="宋体" w:hint="eastAsia"/>
                <w:kern w:val="0"/>
                <w:sz w:val="20"/>
                <w:szCs w:val="20"/>
              </w:rPr>
              <w:t>基础薄弱。</w:t>
            </w:r>
          </w:p>
        </w:tc>
        <w:tc>
          <w:tcPr>
            <w:tcW w:w="6200" w:type="dxa"/>
            <w:noWrap/>
            <w:vAlign w:val="center"/>
          </w:tcPr>
          <w:p w:rsidR="00E34ED4" w:rsidRDefault="00D260C1">
            <w:pPr>
              <w:widowControl/>
              <w:adjustRightInd w:val="0"/>
              <w:snapToGrid w:val="0"/>
              <w:jc w:val="left"/>
              <w:textAlignment w:val="center"/>
              <w:rPr>
                <w:rFonts w:ascii="宋体" w:hAnsi="宋体" w:cs="宋体"/>
                <w:kern w:val="0"/>
                <w:sz w:val="20"/>
                <w:szCs w:val="20"/>
              </w:rPr>
            </w:pPr>
            <w:r>
              <w:rPr>
                <w:rFonts w:ascii="宋体" w:hAnsi="宋体" w:cs="宋体" w:hint="eastAsia"/>
                <w:kern w:val="0"/>
                <w:sz w:val="20"/>
                <w:szCs w:val="20"/>
              </w:rPr>
              <w:t>1.开展“两个看的见（驾驶员看的见，管理看的见）”工程，梳理监控、</w:t>
            </w:r>
            <w:proofErr w:type="gramStart"/>
            <w:r>
              <w:rPr>
                <w:rFonts w:ascii="宋体" w:hAnsi="宋体" w:cs="宋体" w:hint="eastAsia"/>
                <w:kern w:val="0"/>
                <w:sz w:val="20"/>
                <w:szCs w:val="20"/>
              </w:rPr>
              <w:t>卡口补盲清单</w:t>
            </w:r>
            <w:proofErr w:type="gramEnd"/>
            <w:r>
              <w:rPr>
                <w:rFonts w:ascii="宋体" w:hAnsi="宋体" w:cs="宋体" w:hint="eastAsia"/>
                <w:kern w:val="0"/>
                <w:sz w:val="20"/>
                <w:szCs w:val="20"/>
              </w:rPr>
              <w:t>，协调高速业主纳入明年预算。2.调动社会企业资源，联合滴滴、顺丰、中交兴路、</w:t>
            </w:r>
            <w:proofErr w:type="gramStart"/>
            <w:r>
              <w:rPr>
                <w:rFonts w:ascii="宋体" w:hAnsi="宋体" w:cs="宋体" w:hint="eastAsia"/>
                <w:kern w:val="0"/>
                <w:sz w:val="20"/>
                <w:szCs w:val="20"/>
              </w:rPr>
              <w:t>省交院</w:t>
            </w:r>
            <w:proofErr w:type="gramEnd"/>
            <w:r>
              <w:rPr>
                <w:rFonts w:ascii="宋体" w:hAnsi="宋体" w:cs="宋体" w:hint="eastAsia"/>
                <w:kern w:val="0"/>
                <w:sz w:val="20"/>
                <w:szCs w:val="20"/>
              </w:rPr>
              <w:t>等企业联合研发高速公路事件感知场景应用系统。</w:t>
            </w:r>
          </w:p>
        </w:tc>
        <w:tc>
          <w:tcPr>
            <w:tcW w:w="1280" w:type="dxa"/>
            <w:noWrap/>
            <w:vAlign w:val="center"/>
          </w:tcPr>
          <w:p w:rsidR="00E34ED4" w:rsidRDefault="00D260C1">
            <w:pPr>
              <w:widowControl/>
              <w:adjustRightInd w:val="0"/>
              <w:snapToGrid w:val="0"/>
              <w:jc w:val="center"/>
              <w:textAlignment w:val="center"/>
              <w:rPr>
                <w:rFonts w:ascii="宋体" w:hAnsi="宋体" w:cs="宋体"/>
                <w:kern w:val="0"/>
                <w:sz w:val="20"/>
                <w:szCs w:val="20"/>
              </w:rPr>
            </w:pPr>
            <w:r>
              <w:rPr>
                <w:rFonts w:ascii="宋体" w:hAnsi="宋体" w:cs="宋体" w:hint="eastAsia"/>
                <w:kern w:val="0"/>
                <w:sz w:val="20"/>
                <w:szCs w:val="20"/>
              </w:rPr>
              <w:t>2021年12月</w:t>
            </w:r>
          </w:p>
        </w:tc>
        <w:tc>
          <w:tcPr>
            <w:tcW w:w="1533" w:type="dxa"/>
            <w:noWrap/>
            <w:vAlign w:val="center"/>
          </w:tcPr>
          <w:p w:rsidR="00E34ED4" w:rsidRDefault="00D260C1">
            <w:pPr>
              <w:widowControl/>
              <w:adjustRightInd w:val="0"/>
              <w:snapToGrid w:val="0"/>
              <w:jc w:val="center"/>
              <w:textAlignment w:val="center"/>
              <w:rPr>
                <w:rFonts w:ascii="宋体" w:hAnsi="宋体" w:cs="宋体"/>
                <w:kern w:val="0"/>
                <w:sz w:val="20"/>
                <w:szCs w:val="20"/>
              </w:rPr>
            </w:pPr>
            <w:r>
              <w:rPr>
                <w:rFonts w:ascii="宋体" w:hAnsi="宋体" w:cs="宋体" w:hint="eastAsia"/>
                <w:kern w:val="0"/>
                <w:sz w:val="20"/>
                <w:szCs w:val="20"/>
              </w:rPr>
              <w:t>市公安局</w:t>
            </w:r>
          </w:p>
        </w:tc>
        <w:tc>
          <w:tcPr>
            <w:tcW w:w="1838" w:type="dxa"/>
            <w:noWrap/>
          </w:tcPr>
          <w:p w:rsidR="00E34ED4" w:rsidRDefault="00E34ED4">
            <w:pPr>
              <w:widowControl/>
              <w:adjustRightInd w:val="0"/>
              <w:snapToGrid w:val="0"/>
              <w:jc w:val="center"/>
              <w:textAlignment w:val="center"/>
              <w:rPr>
                <w:rFonts w:ascii="宋体" w:hAnsi="宋体" w:cs="宋体"/>
                <w:kern w:val="0"/>
                <w:sz w:val="20"/>
                <w:szCs w:val="20"/>
              </w:rPr>
            </w:pPr>
          </w:p>
        </w:tc>
      </w:tr>
      <w:tr w:rsidR="00E34ED4">
        <w:trPr>
          <w:trHeight w:val="1079"/>
          <w:jc w:val="center"/>
        </w:trPr>
        <w:tc>
          <w:tcPr>
            <w:tcW w:w="542" w:type="dxa"/>
            <w:noWrap/>
            <w:vAlign w:val="center"/>
          </w:tcPr>
          <w:p w:rsidR="00E34ED4" w:rsidRDefault="00D260C1">
            <w:pPr>
              <w:widowControl/>
              <w:adjustRightInd w:val="0"/>
              <w:snapToGrid w:val="0"/>
              <w:spacing w:line="240" w:lineRule="exact"/>
              <w:jc w:val="center"/>
              <w:textAlignment w:val="center"/>
              <w:rPr>
                <w:rFonts w:ascii="宋体" w:hAnsi="宋体" w:cs="宋体"/>
                <w:kern w:val="0"/>
                <w:sz w:val="20"/>
                <w:szCs w:val="20"/>
              </w:rPr>
            </w:pPr>
            <w:r>
              <w:rPr>
                <w:rFonts w:ascii="宋体" w:hAnsi="宋体" w:cs="宋体" w:hint="eastAsia"/>
                <w:kern w:val="0"/>
                <w:sz w:val="20"/>
                <w:szCs w:val="20"/>
              </w:rPr>
              <w:t>4</w:t>
            </w:r>
          </w:p>
        </w:tc>
        <w:tc>
          <w:tcPr>
            <w:tcW w:w="3069" w:type="dxa"/>
            <w:noWrap/>
            <w:vAlign w:val="center"/>
          </w:tcPr>
          <w:p w:rsidR="00E34ED4" w:rsidRDefault="00D260C1">
            <w:pPr>
              <w:widowControl/>
              <w:adjustRightInd w:val="0"/>
              <w:snapToGrid w:val="0"/>
              <w:spacing w:line="240" w:lineRule="exact"/>
              <w:jc w:val="left"/>
              <w:textAlignment w:val="center"/>
              <w:rPr>
                <w:rFonts w:ascii="宋体" w:hAnsi="宋体" w:cs="宋体"/>
                <w:kern w:val="0"/>
                <w:sz w:val="20"/>
                <w:szCs w:val="20"/>
              </w:rPr>
            </w:pPr>
            <w:r>
              <w:rPr>
                <w:rFonts w:ascii="宋体" w:hAnsi="宋体" w:cs="宋体" w:hint="eastAsia"/>
                <w:kern w:val="0"/>
                <w:sz w:val="20"/>
                <w:szCs w:val="20"/>
              </w:rPr>
              <w:t>高速公路道路基础薄弱</w:t>
            </w:r>
          </w:p>
        </w:tc>
        <w:tc>
          <w:tcPr>
            <w:tcW w:w="6200" w:type="dxa"/>
            <w:noWrap/>
            <w:vAlign w:val="center"/>
          </w:tcPr>
          <w:p w:rsidR="00E34ED4" w:rsidRDefault="00D260C1">
            <w:pPr>
              <w:widowControl/>
              <w:adjustRightInd w:val="0"/>
              <w:snapToGrid w:val="0"/>
              <w:jc w:val="left"/>
              <w:textAlignment w:val="center"/>
              <w:rPr>
                <w:rFonts w:ascii="宋体" w:hAnsi="宋体" w:cs="宋体"/>
                <w:kern w:val="0"/>
                <w:sz w:val="20"/>
                <w:szCs w:val="20"/>
              </w:rPr>
            </w:pPr>
            <w:r>
              <w:rPr>
                <w:rFonts w:ascii="宋体" w:hAnsi="宋体" w:cs="宋体" w:hint="eastAsia"/>
                <w:kern w:val="0"/>
                <w:sz w:val="20"/>
                <w:szCs w:val="20"/>
              </w:rPr>
              <w:t>坚持“专常结合，借势借力，多举并</w:t>
            </w:r>
            <w:proofErr w:type="gramStart"/>
            <w:r>
              <w:rPr>
                <w:rFonts w:ascii="宋体" w:hAnsi="宋体" w:cs="宋体" w:hint="eastAsia"/>
                <w:kern w:val="0"/>
                <w:sz w:val="20"/>
                <w:szCs w:val="20"/>
              </w:rPr>
              <w:t>措</w:t>
            </w:r>
            <w:proofErr w:type="gramEnd"/>
            <w:r>
              <w:rPr>
                <w:rFonts w:ascii="宋体" w:hAnsi="宋体" w:cs="宋体" w:hint="eastAsia"/>
                <w:kern w:val="0"/>
                <w:sz w:val="20"/>
                <w:szCs w:val="20"/>
              </w:rPr>
              <w:t>”，全力提升辖区道路基础安全水平。依托高速公路隐患排查路长制和重点事故复盘调查机制，借力道交办市本级道路隐患排查治理闭环机制，常态</w:t>
            </w:r>
            <w:proofErr w:type="gramStart"/>
            <w:r>
              <w:rPr>
                <w:rFonts w:ascii="宋体" w:hAnsi="宋体" w:cs="宋体" w:hint="eastAsia"/>
                <w:kern w:val="0"/>
                <w:sz w:val="20"/>
                <w:szCs w:val="20"/>
              </w:rPr>
              <w:t>化开展</w:t>
            </w:r>
            <w:proofErr w:type="gramEnd"/>
            <w:r>
              <w:rPr>
                <w:rFonts w:ascii="宋体" w:hAnsi="宋体" w:cs="宋体" w:hint="eastAsia"/>
                <w:kern w:val="0"/>
                <w:sz w:val="20"/>
                <w:szCs w:val="20"/>
              </w:rPr>
              <w:t>隐患排查治理；依托省、市事故多发路段、重点路段挂牌治理机制，逐年分段分类专项提升；持续推进高速公路94护栏提升工程。</w:t>
            </w:r>
            <w:proofErr w:type="gramStart"/>
            <w:r>
              <w:rPr>
                <w:rFonts w:ascii="宋体" w:hAnsi="宋体" w:cs="宋体" w:hint="eastAsia"/>
                <w:kern w:val="0"/>
                <w:sz w:val="20"/>
                <w:szCs w:val="20"/>
              </w:rPr>
              <w:t>完善警</w:t>
            </w:r>
            <w:proofErr w:type="gramEnd"/>
            <w:r>
              <w:rPr>
                <w:rFonts w:ascii="宋体" w:hAnsi="宋体" w:cs="宋体" w:hint="eastAsia"/>
                <w:kern w:val="0"/>
                <w:sz w:val="20"/>
                <w:szCs w:val="20"/>
              </w:rPr>
              <w:t>企联席会议制度，建立警企高速安全基础建设“规划、预算、建设”三同步机制，指导业主高速公路基础建设改造预算保障，督促加速项目落地推进。</w:t>
            </w:r>
          </w:p>
        </w:tc>
        <w:tc>
          <w:tcPr>
            <w:tcW w:w="1280" w:type="dxa"/>
            <w:noWrap/>
            <w:vAlign w:val="center"/>
          </w:tcPr>
          <w:p w:rsidR="00E34ED4" w:rsidRDefault="00D260C1">
            <w:pPr>
              <w:widowControl/>
              <w:adjustRightInd w:val="0"/>
              <w:snapToGrid w:val="0"/>
              <w:jc w:val="center"/>
              <w:textAlignment w:val="center"/>
              <w:rPr>
                <w:rFonts w:ascii="宋体" w:hAnsi="宋体" w:cs="宋体"/>
                <w:kern w:val="0"/>
                <w:sz w:val="20"/>
                <w:szCs w:val="20"/>
              </w:rPr>
            </w:pPr>
            <w:r>
              <w:rPr>
                <w:rFonts w:ascii="宋体" w:hAnsi="宋体" w:cs="宋体" w:hint="eastAsia"/>
                <w:kern w:val="0"/>
                <w:sz w:val="20"/>
                <w:szCs w:val="20"/>
              </w:rPr>
              <w:t>2021年12月</w:t>
            </w:r>
          </w:p>
        </w:tc>
        <w:tc>
          <w:tcPr>
            <w:tcW w:w="1533" w:type="dxa"/>
            <w:noWrap/>
            <w:vAlign w:val="center"/>
          </w:tcPr>
          <w:p w:rsidR="00E34ED4" w:rsidRDefault="00D260C1">
            <w:pPr>
              <w:widowControl/>
              <w:adjustRightInd w:val="0"/>
              <w:snapToGrid w:val="0"/>
              <w:jc w:val="center"/>
              <w:textAlignment w:val="center"/>
              <w:rPr>
                <w:rFonts w:ascii="宋体" w:hAnsi="宋体" w:cs="宋体"/>
                <w:kern w:val="0"/>
                <w:sz w:val="20"/>
                <w:szCs w:val="20"/>
              </w:rPr>
            </w:pPr>
            <w:r>
              <w:rPr>
                <w:rFonts w:ascii="宋体" w:hAnsi="宋体" w:cs="宋体" w:hint="eastAsia"/>
                <w:kern w:val="0"/>
                <w:sz w:val="20"/>
                <w:szCs w:val="20"/>
              </w:rPr>
              <w:t>市公安局</w:t>
            </w:r>
          </w:p>
        </w:tc>
        <w:tc>
          <w:tcPr>
            <w:tcW w:w="1838" w:type="dxa"/>
            <w:noWrap/>
          </w:tcPr>
          <w:p w:rsidR="00E34ED4" w:rsidRDefault="00E34ED4">
            <w:pPr>
              <w:widowControl/>
              <w:adjustRightInd w:val="0"/>
              <w:snapToGrid w:val="0"/>
              <w:jc w:val="center"/>
              <w:textAlignment w:val="center"/>
              <w:rPr>
                <w:rFonts w:ascii="宋体" w:hAnsi="宋体" w:cs="宋体"/>
                <w:kern w:val="0"/>
                <w:sz w:val="20"/>
                <w:szCs w:val="20"/>
              </w:rPr>
            </w:pPr>
          </w:p>
        </w:tc>
      </w:tr>
      <w:tr w:rsidR="00E34ED4">
        <w:trPr>
          <w:trHeight w:val="1079"/>
          <w:jc w:val="center"/>
        </w:trPr>
        <w:tc>
          <w:tcPr>
            <w:tcW w:w="542" w:type="dxa"/>
            <w:noWrap/>
            <w:vAlign w:val="center"/>
          </w:tcPr>
          <w:p w:rsidR="00E34ED4" w:rsidRDefault="00D260C1">
            <w:pPr>
              <w:widowControl/>
              <w:adjustRightInd w:val="0"/>
              <w:snapToGrid w:val="0"/>
              <w:spacing w:line="240" w:lineRule="exact"/>
              <w:jc w:val="center"/>
              <w:textAlignment w:val="center"/>
              <w:rPr>
                <w:rFonts w:ascii="宋体" w:hAnsi="宋体" w:cs="宋体"/>
                <w:kern w:val="0"/>
                <w:sz w:val="20"/>
                <w:szCs w:val="20"/>
              </w:rPr>
            </w:pPr>
            <w:r>
              <w:rPr>
                <w:rFonts w:ascii="宋体" w:hAnsi="宋体" w:cs="宋体" w:hint="eastAsia"/>
                <w:kern w:val="0"/>
                <w:sz w:val="20"/>
                <w:szCs w:val="20"/>
              </w:rPr>
              <w:t>5</w:t>
            </w:r>
          </w:p>
        </w:tc>
        <w:tc>
          <w:tcPr>
            <w:tcW w:w="3069" w:type="dxa"/>
            <w:noWrap/>
            <w:vAlign w:val="center"/>
          </w:tcPr>
          <w:p w:rsidR="00E34ED4" w:rsidRDefault="00D260C1">
            <w:pPr>
              <w:widowControl/>
              <w:adjustRightInd w:val="0"/>
              <w:snapToGrid w:val="0"/>
              <w:spacing w:line="240" w:lineRule="exact"/>
              <w:jc w:val="left"/>
              <w:textAlignment w:val="center"/>
              <w:rPr>
                <w:rFonts w:ascii="宋体" w:hAnsi="宋体" w:cs="宋体"/>
                <w:kern w:val="0"/>
                <w:sz w:val="20"/>
                <w:szCs w:val="20"/>
              </w:rPr>
            </w:pPr>
            <w:r>
              <w:rPr>
                <w:rFonts w:ascii="宋体" w:hAnsi="宋体" w:cs="宋体" w:hint="eastAsia"/>
                <w:kern w:val="0"/>
                <w:sz w:val="20"/>
                <w:szCs w:val="20"/>
              </w:rPr>
              <w:t>停车+疲劳（分心）组合的事故高发。</w:t>
            </w:r>
          </w:p>
        </w:tc>
        <w:tc>
          <w:tcPr>
            <w:tcW w:w="6200" w:type="dxa"/>
            <w:noWrap/>
            <w:vAlign w:val="center"/>
          </w:tcPr>
          <w:p w:rsidR="00E34ED4" w:rsidRDefault="00D260C1">
            <w:pPr>
              <w:widowControl/>
              <w:adjustRightInd w:val="0"/>
              <w:snapToGrid w:val="0"/>
              <w:jc w:val="left"/>
              <w:textAlignment w:val="center"/>
              <w:rPr>
                <w:rFonts w:ascii="宋体" w:hAnsi="宋体" w:cs="宋体"/>
                <w:kern w:val="0"/>
                <w:sz w:val="20"/>
                <w:szCs w:val="20"/>
              </w:rPr>
            </w:pPr>
            <w:r>
              <w:rPr>
                <w:rFonts w:ascii="宋体" w:hAnsi="宋体" w:cs="宋体" w:hint="eastAsia"/>
                <w:kern w:val="0"/>
                <w:sz w:val="20"/>
                <w:szCs w:val="20"/>
              </w:rPr>
              <w:t>强化主线管控，进一步优化“联勤联动”机制，屯兵路面，加强视频巡查，提升停车事件发现率和处置效能。持续推进“尾部安全区”和“立体预警体系”建设，强化疲劳、分心驾驶干预能力。持续加大违法停车、疲劳驾驶、驾车使用手机等违法行为打击力度，营造“不敢违、不能违”的严管氛围。</w:t>
            </w:r>
          </w:p>
        </w:tc>
        <w:tc>
          <w:tcPr>
            <w:tcW w:w="1280" w:type="dxa"/>
            <w:noWrap/>
            <w:vAlign w:val="center"/>
          </w:tcPr>
          <w:p w:rsidR="00E34ED4" w:rsidRDefault="00D260C1">
            <w:pPr>
              <w:widowControl/>
              <w:adjustRightInd w:val="0"/>
              <w:snapToGrid w:val="0"/>
              <w:jc w:val="center"/>
              <w:textAlignment w:val="center"/>
              <w:rPr>
                <w:rFonts w:ascii="宋体" w:hAnsi="宋体" w:cs="宋体"/>
                <w:kern w:val="0"/>
                <w:sz w:val="20"/>
                <w:szCs w:val="20"/>
              </w:rPr>
            </w:pPr>
            <w:r>
              <w:rPr>
                <w:rFonts w:ascii="宋体" w:hAnsi="宋体" w:cs="宋体" w:hint="eastAsia"/>
                <w:kern w:val="0"/>
                <w:sz w:val="20"/>
                <w:szCs w:val="20"/>
              </w:rPr>
              <w:t>2021年12月</w:t>
            </w:r>
          </w:p>
        </w:tc>
        <w:tc>
          <w:tcPr>
            <w:tcW w:w="1533" w:type="dxa"/>
            <w:noWrap/>
            <w:vAlign w:val="center"/>
          </w:tcPr>
          <w:p w:rsidR="00E34ED4" w:rsidRDefault="00D260C1">
            <w:pPr>
              <w:widowControl/>
              <w:adjustRightInd w:val="0"/>
              <w:snapToGrid w:val="0"/>
              <w:jc w:val="center"/>
              <w:textAlignment w:val="center"/>
              <w:rPr>
                <w:rFonts w:ascii="宋体" w:hAnsi="宋体" w:cs="宋体"/>
                <w:kern w:val="0"/>
                <w:sz w:val="20"/>
                <w:szCs w:val="20"/>
              </w:rPr>
            </w:pPr>
            <w:r>
              <w:rPr>
                <w:rFonts w:ascii="宋体" w:hAnsi="宋体" w:cs="宋体" w:hint="eastAsia"/>
                <w:kern w:val="0"/>
                <w:sz w:val="20"/>
                <w:szCs w:val="20"/>
              </w:rPr>
              <w:t>市公安局</w:t>
            </w:r>
          </w:p>
        </w:tc>
        <w:tc>
          <w:tcPr>
            <w:tcW w:w="1838" w:type="dxa"/>
            <w:noWrap/>
          </w:tcPr>
          <w:p w:rsidR="00E34ED4" w:rsidRDefault="00E34ED4">
            <w:pPr>
              <w:widowControl/>
              <w:adjustRightInd w:val="0"/>
              <w:snapToGrid w:val="0"/>
              <w:jc w:val="center"/>
              <w:textAlignment w:val="center"/>
              <w:rPr>
                <w:rFonts w:ascii="宋体" w:hAnsi="宋体" w:cs="宋体"/>
                <w:kern w:val="0"/>
                <w:sz w:val="20"/>
                <w:szCs w:val="20"/>
              </w:rPr>
            </w:pPr>
          </w:p>
        </w:tc>
      </w:tr>
      <w:tr w:rsidR="00E34ED4">
        <w:trPr>
          <w:trHeight w:val="163"/>
          <w:jc w:val="center"/>
        </w:trPr>
        <w:tc>
          <w:tcPr>
            <w:tcW w:w="542" w:type="dxa"/>
            <w:noWrap/>
            <w:vAlign w:val="center"/>
          </w:tcPr>
          <w:p w:rsidR="00E34ED4" w:rsidRDefault="00D260C1">
            <w:pPr>
              <w:widowControl/>
              <w:adjustRightInd w:val="0"/>
              <w:snapToGrid w:val="0"/>
              <w:spacing w:line="240" w:lineRule="exact"/>
              <w:jc w:val="center"/>
              <w:textAlignment w:val="center"/>
              <w:rPr>
                <w:rFonts w:ascii="宋体" w:hAnsi="宋体" w:cs="宋体"/>
                <w:kern w:val="0"/>
                <w:sz w:val="20"/>
                <w:szCs w:val="20"/>
              </w:rPr>
            </w:pPr>
            <w:r>
              <w:rPr>
                <w:rFonts w:ascii="宋体" w:hAnsi="宋体" w:cs="宋体" w:hint="eastAsia"/>
                <w:kern w:val="0"/>
                <w:sz w:val="20"/>
                <w:szCs w:val="20"/>
              </w:rPr>
              <w:t>6</w:t>
            </w:r>
          </w:p>
        </w:tc>
        <w:tc>
          <w:tcPr>
            <w:tcW w:w="3069" w:type="dxa"/>
            <w:noWrap/>
            <w:vAlign w:val="center"/>
          </w:tcPr>
          <w:p w:rsidR="00E34ED4" w:rsidRDefault="00D260C1">
            <w:pPr>
              <w:widowControl/>
              <w:adjustRightInd w:val="0"/>
              <w:snapToGrid w:val="0"/>
              <w:spacing w:line="240" w:lineRule="exact"/>
              <w:jc w:val="left"/>
              <w:textAlignment w:val="center"/>
              <w:rPr>
                <w:rFonts w:ascii="宋体" w:hAnsi="宋体" w:cs="宋体"/>
                <w:kern w:val="0"/>
                <w:sz w:val="20"/>
                <w:szCs w:val="20"/>
              </w:rPr>
            </w:pPr>
            <w:r>
              <w:rPr>
                <w:rFonts w:ascii="宋体" w:hAnsi="宋体" w:cs="宋体" w:hint="eastAsia"/>
                <w:kern w:val="0"/>
                <w:sz w:val="20"/>
                <w:szCs w:val="20"/>
              </w:rPr>
              <w:t>厢式货车非法运输固体散装危险货物</w:t>
            </w:r>
          </w:p>
        </w:tc>
        <w:tc>
          <w:tcPr>
            <w:tcW w:w="6200" w:type="dxa"/>
            <w:noWrap/>
            <w:vAlign w:val="center"/>
          </w:tcPr>
          <w:p w:rsidR="00E34ED4" w:rsidRDefault="00D260C1">
            <w:pPr>
              <w:widowControl/>
              <w:adjustRightInd w:val="0"/>
              <w:snapToGrid w:val="0"/>
              <w:jc w:val="left"/>
              <w:textAlignment w:val="center"/>
              <w:rPr>
                <w:rFonts w:ascii="宋体" w:hAnsi="宋体" w:cs="宋体"/>
                <w:kern w:val="0"/>
                <w:sz w:val="20"/>
                <w:szCs w:val="20"/>
              </w:rPr>
            </w:pPr>
            <w:r>
              <w:rPr>
                <w:rFonts w:ascii="宋体" w:hAnsi="宋体" w:cs="宋体" w:hint="eastAsia"/>
                <w:kern w:val="0"/>
                <w:sz w:val="20"/>
                <w:szCs w:val="20"/>
              </w:rPr>
              <w:t>开展为期3个月的专项整治行动，强化系统治理、源头治理，严厉打击厢式货车非法运输固体散装危险货物行为，发现一起重罚一起。</w:t>
            </w:r>
          </w:p>
        </w:tc>
        <w:tc>
          <w:tcPr>
            <w:tcW w:w="1280" w:type="dxa"/>
            <w:noWrap/>
            <w:vAlign w:val="center"/>
          </w:tcPr>
          <w:p w:rsidR="00E34ED4" w:rsidRDefault="00D260C1">
            <w:pPr>
              <w:widowControl/>
              <w:adjustRightInd w:val="0"/>
              <w:snapToGrid w:val="0"/>
              <w:jc w:val="center"/>
              <w:textAlignment w:val="center"/>
              <w:rPr>
                <w:rFonts w:ascii="宋体" w:hAnsi="宋体" w:cs="宋体"/>
                <w:kern w:val="0"/>
                <w:sz w:val="20"/>
                <w:szCs w:val="20"/>
              </w:rPr>
            </w:pPr>
            <w:r>
              <w:rPr>
                <w:rFonts w:ascii="宋体" w:hAnsi="宋体" w:cs="宋体" w:hint="eastAsia"/>
                <w:kern w:val="0"/>
                <w:sz w:val="20"/>
                <w:szCs w:val="20"/>
              </w:rPr>
              <w:t>2021年12月</w:t>
            </w:r>
          </w:p>
        </w:tc>
        <w:tc>
          <w:tcPr>
            <w:tcW w:w="1533" w:type="dxa"/>
            <w:noWrap/>
            <w:vAlign w:val="center"/>
          </w:tcPr>
          <w:p w:rsidR="00E34ED4" w:rsidRDefault="00D260C1">
            <w:pPr>
              <w:widowControl/>
              <w:adjustRightInd w:val="0"/>
              <w:snapToGrid w:val="0"/>
              <w:jc w:val="center"/>
              <w:textAlignment w:val="center"/>
              <w:rPr>
                <w:rFonts w:ascii="宋体" w:hAnsi="宋体" w:cs="宋体"/>
                <w:kern w:val="0"/>
                <w:sz w:val="20"/>
                <w:szCs w:val="20"/>
              </w:rPr>
            </w:pPr>
            <w:r>
              <w:rPr>
                <w:rFonts w:ascii="宋体" w:hAnsi="宋体" w:cs="宋体" w:hint="eastAsia"/>
                <w:kern w:val="0"/>
                <w:sz w:val="20"/>
                <w:szCs w:val="20"/>
              </w:rPr>
              <w:t>市交通运输局</w:t>
            </w:r>
          </w:p>
        </w:tc>
        <w:tc>
          <w:tcPr>
            <w:tcW w:w="1838" w:type="dxa"/>
            <w:noWrap/>
          </w:tcPr>
          <w:p w:rsidR="00E34ED4" w:rsidRDefault="00E34ED4">
            <w:pPr>
              <w:widowControl/>
              <w:adjustRightInd w:val="0"/>
              <w:snapToGrid w:val="0"/>
              <w:jc w:val="center"/>
              <w:textAlignment w:val="center"/>
              <w:rPr>
                <w:rFonts w:ascii="宋体" w:hAnsi="宋体" w:cs="宋体"/>
                <w:kern w:val="0"/>
                <w:sz w:val="20"/>
                <w:szCs w:val="20"/>
              </w:rPr>
            </w:pPr>
          </w:p>
        </w:tc>
      </w:tr>
      <w:tr w:rsidR="00E34ED4">
        <w:trPr>
          <w:trHeight w:val="90"/>
          <w:jc w:val="center"/>
        </w:trPr>
        <w:tc>
          <w:tcPr>
            <w:tcW w:w="542" w:type="dxa"/>
            <w:noWrap/>
            <w:vAlign w:val="center"/>
          </w:tcPr>
          <w:p w:rsidR="00E34ED4" w:rsidRDefault="00D260C1">
            <w:pPr>
              <w:widowControl/>
              <w:adjustRightInd w:val="0"/>
              <w:snapToGrid w:val="0"/>
              <w:spacing w:line="240" w:lineRule="exact"/>
              <w:jc w:val="center"/>
              <w:textAlignment w:val="center"/>
              <w:rPr>
                <w:rFonts w:ascii="宋体" w:hAnsi="宋体" w:cs="宋体"/>
                <w:kern w:val="0"/>
                <w:sz w:val="20"/>
                <w:szCs w:val="20"/>
              </w:rPr>
            </w:pPr>
            <w:r>
              <w:rPr>
                <w:rFonts w:ascii="宋体" w:hAnsi="宋体" w:cs="宋体" w:hint="eastAsia"/>
                <w:kern w:val="0"/>
                <w:sz w:val="20"/>
                <w:szCs w:val="20"/>
              </w:rPr>
              <w:t>7</w:t>
            </w:r>
          </w:p>
        </w:tc>
        <w:tc>
          <w:tcPr>
            <w:tcW w:w="3069" w:type="dxa"/>
            <w:noWrap/>
            <w:vAlign w:val="center"/>
          </w:tcPr>
          <w:p w:rsidR="00E34ED4" w:rsidRDefault="00D260C1">
            <w:pPr>
              <w:widowControl/>
              <w:adjustRightInd w:val="0"/>
              <w:snapToGrid w:val="0"/>
              <w:spacing w:line="240" w:lineRule="exact"/>
              <w:jc w:val="left"/>
              <w:textAlignment w:val="center"/>
              <w:rPr>
                <w:rFonts w:ascii="宋体" w:hAnsi="宋体" w:cs="宋体"/>
                <w:kern w:val="0"/>
                <w:sz w:val="20"/>
                <w:szCs w:val="20"/>
              </w:rPr>
            </w:pPr>
            <w:r>
              <w:rPr>
                <w:rFonts w:ascii="宋体" w:hAnsi="宋体" w:cs="宋体" w:hint="eastAsia"/>
                <w:kern w:val="0"/>
                <w:sz w:val="20"/>
                <w:szCs w:val="20"/>
              </w:rPr>
              <w:t>交通安防设施标准不高</w:t>
            </w:r>
          </w:p>
        </w:tc>
        <w:tc>
          <w:tcPr>
            <w:tcW w:w="6200" w:type="dxa"/>
            <w:noWrap/>
            <w:vAlign w:val="center"/>
          </w:tcPr>
          <w:p w:rsidR="00E34ED4" w:rsidRDefault="00D260C1">
            <w:pPr>
              <w:widowControl/>
              <w:adjustRightInd w:val="0"/>
              <w:snapToGrid w:val="0"/>
              <w:jc w:val="left"/>
              <w:textAlignment w:val="center"/>
              <w:rPr>
                <w:rFonts w:ascii="宋体" w:hAnsi="宋体" w:cs="宋体"/>
                <w:kern w:val="0"/>
                <w:sz w:val="20"/>
                <w:szCs w:val="20"/>
              </w:rPr>
            </w:pPr>
            <w:r>
              <w:rPr>
                <w:rFonts w:ascii="宋体" w:hAnsi="宋体" w:cs="宋体" w:hint="eastAsia"/>
                <w:kern w:val="0"/>
                <w:sz w:val="20"/>
                <w:szCs w:val="20"/>
              </w:rPr>
              <w:t>制定以高速公路为重点的安防设施标准提升分年计划，聚焦重点路段，分轻重缓急整改提升。其中2021年推进高速公路安防设施改造30公里。</w:t>
            </w:r>
          </w:p>
        </w:tc>
        <w:tc>
          <w:tcPr>
            <w:tcW w:w="1280" w:type="dxa"/>
            <w:noWrap/>
            <w:vAlign w:val="center"/>
          </w:tcPr>
          <w:p w:rsidR="00E34ED4" w:rsidRDefault="00D260C1">
            <w:pPr>
              <w:widowControl/>
              <w:adjustRightInd w:val="0"/>
              <w:snapToGrid w:val="0"/>
              <w:jc w:val="center"/>
              <w:textAlignment w:val="center"/>
              <w:rPr>
                <w:rFonts w:ascii="宋体" w:hAnsi="宋体" w:cs="宋体"/>
                <w:kern w:val="0"/>
                <w:sz w:val="20"/>
                <w:szCs w:val="20"/>
              </w:rPr>
            </w:pPr>
            <w:r>
              <w:rPr>
                <w:rFonts w:ascii="宋体" w:hAnsi="宋体" w:cs="宋体" w:hint="eastAsia"/>
                <w:kern w:val="0"/>
                <w:sz w:val="20"/>
                <w:szCs w:val="20"/>
              </w:rPr>
              <w:t>2021年12月</w:t>
            </w:r>
          </w:p>
        </w:tc>
        <w:tc>
          <w:tcPr>
            <w:tcW w:w="1533" w:type="dxa"/>
            <w:noWrap/>
            <w:vAlign w:val="center"/>
          </w:tcPr>
          <w:p w:rsidR="00E34ED4" w:rsidRDefault="00D260C1">
            <w:pPr>
              <w:widowControl/>
              <w:adjustRightInd w:val="0"/>
              <w:snapToGrid w:val="0"/>
              <w:jc w:val="center"/>
              <w:textAlignment w:val="center"/>
              <w:rPr>
                <w:rFonts w:ascii="宋体" w:hAnsi="宋体" w:cs="宋体"/>
                <w:kern w:val="0"/>
                <w:sz w:val="20"/>
                <w:szCs w:val="20"/>
              </w:rPr>
            </w:pPr>
            <w:r>
              <w:rPr>
                <w:rFonts w:ascii="宋体" w:hAnsi="宋体" w:cs="宋体" w:hint="eastAsia"/>
                <w:kern w:val="0"/>
                <w:sz w:val="20"/>
                <w:szCs w:val="20"/>
              </w:rPr>
              <w:t>市交通运输局</w:t>
            </w:r>
          </w:p>
        </w:tc>
        <w:tc>
          <w:tcPr>
            <w:tcW w:w="1838" w:type="dxa"/>
            <w:noWrap/>
          </w:tcPr>
          <w:p w:rsidR="00E34ED4" w:rsidRDefault="00E34ED4">
            <w:pPr>
              <w:widowControl/>
              <w:adjustRightInd w:val="0"/>
              <w:snapToGrid w:val="0"/>
              <w:jc w:val="center"/>
              <w:textAlignment w:val="center"/>
              <w:rPr>
                <w:rFonts w:ascii="宋体" w:hAnsi="宋体" w:cs="宋体"/>
                <w:kern w:val="0"/>
                <w:sz w:val="20"/>
                <w:szCs w:val="20"/>
              </w:rPr>
            </w:pPr>
          </w:p>
        </w:tc>
      </w:tr>
      <w:tr w:rsidR="00E34ED4">
        <w:trPr>
          <w:trHeight w:val="1079"/>
          <w:jc w:val="center"/>
        </w:trPr>
        <w:tc>
          <w:tcPr>
            <w:tcW w:w="542" w:type="dxa"/>
            <w:noWrap/>
            <w:vAlign w:val="center"/>
          </w:tcPr>
          <w:p w:rsidR="00E34ED4" w:rsidRDefault="00D260C1">
            <w:pPr>
              <w:widowControl/>
              <w:adjustRightInd w:val="0"/>
              <w:snapToGrid w:val="0"/>
              <w:spacing w:line="240" w:lineRule="exact"/>
              <w:jc w:val="center"/>
              <w:textAlignment w:val="center"/>
              <w:rPr>
                <w:rFonts w:ascii="宋体" w:hAnsi="宋体" w:cs="宋体"/>
                <w:kern w:val="0"/>
                <w:sz w:val="20"/>
                <w:szCs w:val="20"/>
              </w:rPr>
            </w:pPr>
            <w:r>
              <w:rPr>
                <w:rFonts w:ascii="宋体" w:hAnsi="宋体" w:cs="宋体" w:hint="eastAsia"/>
                <w:kern w:val="0"/>
                <w:sz w:val="20"/>
                <w:szCs w:val="20"/>
              </w:rPr>
              <w:t>8</w:t>
            </w:r>
          </w:p>
        </w:tc>
        <w:tc>
          <w:tcPr>
            <w:tcW w:w="3069" w:type="dxa"/>
            <w:noWrap/>
            <w:vAlign w:val="center"/>
          </w:tcPr>
          <w:p w:rsidR="00E34ED4" w:rsidRDefault="00D260C1">
            <w:pPr>
              <w:widowControl/>
              <w:adjustRightInd w:val="0"/>
              <w:snapToGrid w:val="0"/>
              <w:spacing w:line="240" w:lineRule="exact"/>
              <w:jc w:val="left"/>
              <w:textAlignment w:val="center"/>
              <w:rPr>
                <w:rFonts w:ascii="宋体" w:hAnsi="宋体" w:cs="宋体"/>
                <w:kern w:val="0"/>
                <w:sz w:val="20"/>
                <w:szCs w:val="20"/>
              </w:rPr>
            </w:pPr>
            <w:r>
              <w:rPr>
                <w:rFonts w:ascii="宋体" w:hAnsi="宋体" w:cs="宋体" w:hint="eastAsia"/>
                <w:kern w:val="0"/>
                <w:sz w:val="20"/>
                <w:szCs w:val="20"/>
              </w:rPr>
              <w:t>车辆超限</w:t>
            </w:r>
          </w:p>
        </w:tc>
        <w:tc>
          <w:tcPr>
            <w:tcW w:w="6200" w:type="dxa"/>
            <w:noWrap/>
            <w:vAlign w:val="center"/>
          </w:tcPr>
          <w:p w:rsidR="00E34ED4" w:rsidRDefault="00D260C1">
            <w:pPr>
              <w:widowControl/>
              <w:adjustRightInd w:val="0"/>
              <w:snapToGrid w:val="0"/>
              <w:jc w:val="left"/>
              <w:textAlignment w:val="center"/>
              <w:rPr>
                <w:rFonts w:ascii="宋体" w:hAnsi="宋体" w:cs="宋体"/>
                <w:kern w:val="0"/>
                <w:sz w:val="20"/>
                <w:szCs w:val="20"/>
              </w:rPr>
            </w:pPr>
            <w:r>
              <w:rPr>
                <w:rFonts w:ascii="宋体" w:hAnsi="宋体" w:cs="宋体" w:hint="eastAsia"/>
                <w:kern w:val="0"/>
                <w:sz w:val="20"/>
                <w:szCs w:val="20"/>
              </w:rPr>
              <w:t>深入落实“百吨王”为重点的超限超载货车专项整治行动方案。加强非法改装货车和遮挡车牌等违法处罚，落实货运源头单位安装称重设施并接入</w:t>
            </w:r>
            <w:proofErr w:type="gramStart"/>
            <w:r>
              <w:rPr>
                <w:rFonts w:ascii="宋体" w:hAnsi="宋体" w:cs="宋体" w:hint="eastAsia"/>
                <w:kern w:val="0"/>
                <w:sz w:val="20"/>
                <w:szCs w:val="20"/>
              </w:rPr>
              <w:t>省治超</w:t>
            </w:r>
            <w:proofErr w:type="gramEnd"/>
            <w:r>
              <w:rPr>
                <w:rFonts w:ascii="宋体" w:hAnsi="宋体" w:cs="宋体" w:hint="eastAsia"/>
                <w:kern w:val="0"/>
                <w:sz w:val="20"/>
                <w:szCs w:val="20"/>
              </w:rPr>
              <w:t>平台，完成2021年</w:t>
            </w:r>
            <w:proofErr w:type="gramStart"/>
            <w:r>
              <w:rPr>
                <w:rFonts w:ascii="宋体" w:hAnsi="宋体" w:cs="宋体" w:hint="eastAsia"/>
                <w:kern w:val="0"/>
                <w:sz w:val="20"/>
                <w:szCs w:val="20"/>
              </w:rPr>
              <w:t>治超非现场</w:t>
            </w:r>
            <w:proofErr w:type="gramEnd"/>
            <w:r>
              <w:rPr>
                <w:rFonts w:ascii="宋体" w:hAnsi="宋体" w:cs="宋体" w:hint="eastAsia"/>
                <w:kern w:val="0"/>
                <w:sz w:val="20"/>
                <w:szCs w:val="20"/>
              </w:rPr>
              <w:t>执法设施建设任务，深入推进高速公路“违法失信清单”，加强省际治超执法，落实“百吨王”举报奖励。</w:t>
            </w:r>
          </w:p>
        </w:tc>
        <w:tc>
          <w:tcPr>
            <w:tcW w:w="1280" w:type="dxa"/>
            <w:noWrap/>
            <w:vAlign w:val="center"/>
          </w:tcPr>
          <w:p w:rsidR="00E34ED4" w:rsidRDefault="00D260C1">
            <w:pPr>
              <w:widowControl/>
              <w:adjustRightInd w:val="0"/>
              <w:snapToGrid w:val="0"/>
              <w:jc w:val="center"/>
              <w:textAlignment w:val="center"/>
              <w:rPr>
                <w:rFonts w:ascii="宋体" w:hAnsi="宋体" w:cs="宋体"/>
                <w:kern w:val="0"/>
                <w:sz w:val="20"/>
                <w:szCs w:val="20"/>
              </w:rPr>
            </w:pPr>
            <w:r>
              <w:rPr>
                <w:rFonts w:ascii="宋体" w:hAnsi="宋体" w:cs="宋体" w:hint="eastAsia"/>
                <w:kern w:val="0"/>
                <w:sz w:val="20"/>
                <w:szCs w:val="20"/>
              </w:rPr>
              <w:t>2021年12月</w:t>
            </w:r>
          </w:p>
        </w:tc>
        <w:tc>
          <w:tcPr>
            <w:tcW w:w="1533" w:type="dxa"/>
            <w:noWrap/>
            <w:vAlign w:val="center"/>
          </w:tcPr>
          <w:p w:rsidR="00E34ED4" w:rsidRDefault="00D260C1">
            <w:pPr>
              <w:widowControl/>
              <w:adjustRightInd w:val="0"/>
              <w:snapToGrid w:val="0"/>
              <w:jc w:val="center"/>
              <w:textAlignment w:val="center"/>
              <w:rPr>
                <w:rFonts w:ascii="宋体" w:hAnsi="宋体" w:cs="宋体"/>
                <w:kern w:val="0"/>
                <w:sz w:val="20"/>
                <w:szCs w:val="20"/>
              </w:rPr>
            </w:pPr>
            <w:r>
              <w:rPr>
                <w:rFonts w:ascii="宋体" w:hAnsi="宋体" w:cs="宋体" w:hint="eastAsia"/>
                <w:kern w:val="0"/>
                <w:sz w:val="20"/>
                <w:szCs w:val="20"/>
              </w:rPr>
              <w:t>市交通运输局</w:t>
            </w:r>
          </w:p>
        </w:tc>
        <w:tc>
          <w:tcPr>
            <w:tcW w:w="1838" w:type="dxa"/>
            <w:noWrap/>
          </w:tcPr>
          <w:p w:rsidR="00E34ED4" w:rsidRDefault="00E34ED4">
            <w:pPr>
              <w:widowControl/>
              <w:adjustRightInd w:val="0"/>
              <w:snapToGrid w:val="0"/>
              <w:jc w:val="center"/>
              <w:textAlignment w:val="center"/>
              <w:rPr>
                <w:rFonts w:ascii="宋体" w:hAnsi="宋体" w:cs="宋体"/>
                <w:kern w:val="0"/>
                <w:sz w:val="20"/>
                <w:szCs w:val="20"/>
              </w:rPr>
            </w:pPr>
          </w:p>
        </w:tc>
      </w:tr>
      <w:tr w:rsidR="00E34ED4">
        <w:trPr>
          <w:trHeight w:val="799"/>
          <w:jc w:val="center"/>
        </w:trPr>
        <w:tc>
          <w:tcPr>
            <w:tcW w:w="542" w:type="dxa"/>
            <w:noWrap/>
            <w:vAlign w:val="center"/>
          </w:tcPr>
          <w:p w:rsidR="00E34ED4" w:rsidRDefault="00D260C1">
            <w:pPr>
              <w:widowControl/>
              <w:adjustRightInd w:val="0"/>
              <w:snapToGrid w:val="0"/>
              <w:spacing w:line="240" w:lineRule="exact"/>
              <w:jc w:val="center"/>
              <w:textAlignment w:val="center"/>
              <w:rPr>
                <w:rFonts w:ascii="宋体" w:hAnsi="宋体" w:cs="宋体"/>
                <w:kern w:val="0"/>
                <w:sz w:val="20"/>
                <w:szCs w:val="20"/>
              </w:rPr>
            </w:pPr>
            <w:r>
              <w:rPr>
                <w:rFonts w:ascii="宋体" w:hAnsi="宋体" w:cs="宋体" w:hint="eastAsia"/>
                <w:kern w:val="0"/>
                <w:sz w:val="20"/>
                <w:szCs w:val="20"/>
              </w:rPr>
              <w:t>9</w:t>
            </w:r>
          </w:p>
        </w:tc>
        <w:tc>
          <w:tcPr>
            <w:tcW w:w="3069" w:type="dxa"/>
            <w:noWrap/>
            <w:vAlign w:val="center"/>
          </w:tcPr>
          <w:p w:rsidR="00E34ED4" w:rsidRDefault="00D260C1">
            <w:pPr>
              <w:widowControl/>
              <w:adjustRightInd w:val="0"/>
              <w:snapToGrid w:val="0"/>
              <w:spacing w:line="240" w:lineRule="exact"/>
              <w:jc w:val="left"/>
              <w:textAlignment w:val="center"/>
              <w:rPr>
                <w:rFonts w:ascii="宋体" w:hAnsi="宋体" w:cs="宋体"/>
                <w:kern w:val="0"/>
                <w:sz w:val="20"/>
                <w:szCs w:val="20"/>
              </w:rPr>
            </w:pPr>
            <w:r>
              <w:rPr>
                <w:rFonts w:ascii="宋体" w:hAnsi="宋体" w:cs="宋体" w:hint="eastAsia"/>
                <w:kern w:val="0"/>
                <w:sz w:val="20"/>
                <w:szCs w:val="20"/>
              </w:rPr>
              <w:t>隧道安全风险隐患治理</w:t>
            </w:r>
          </w:p>
        </w:tc>
        <w:tc>
          <w:tcPr>
            <w:tcW w:w="6200" w:type="dxa"/>
            <w:noWrap/>
            <w:vAlign w:val="center"/>
          </w:tcPr>
          <w:p w:rsidR="00E34ED4" w:rsidRDefault="00D260C1">
            <w:pPr>
              <w:widowControl/>
              <w:adjustRightInd w:val="0"/>
              <w:snapToGrid w:val="0"/>
              <w:jc w:val="left"/>
              <w:textAlignment w:val="center"/>
              <w:rPr>
                <w:rFonts w:ascii="宋体" w:hAnsi="宋体" w:cs="宋体"/>
                <w:kern w:val="0"/>
                <w:sz w:val="20"/>
                <w:szCs w:val="20"/>
              </w:rPr>
            </w:pPr>
            <w:r>
              <w:rPr>
                <w:rFonts w:ascii="宋体" w:hAnsi="宋体" w:cs="宋体" w:hint="eastAsia"/>
                <w:kern w:val="0"/>
                <w:sz w:val="20"/>
                <w:szCs w:val="20"/>
              </w:rPr>
              <w:t>开展事故复盘，对安全标识设置、应急逃生设置、火灾感知触发警报等制定具体要求和意见。分年实施综合整治提升，其中2021年完成隧道维修加固和视频监控安装6座。</w:t>
            </w:r>
          </w:p>
        </w:tc>
        <w:tc>
          <w:tcPr>
            <w:tcW w:w="1280" w:type="dxa"/>
            <w:noWrap/>
            <w:vAlign w:val="center"/>
          </w:tcPr>
          <w:p w:rsidR="00E34ED4" w:rsidRDefault="00D260C1">
            <w:pPr>
              <w:widowControl/>
              <w:adjustRightInd w:val="0"/>
              <w:snapToGrid w:val="0"/>
              <w:jc w:val="center"/>
              <w:textAlignment w:val="center"/>
              <w:rPr>
                <w:rFonts w:ascii="宋体" w:hAnsi="宋体" w:cs="宋体"/>
                <w:kern w:val="0"/>
                <w:sz w:val="20"/>
                <w:szCs w:val="20"/>
              </w:rPr>
            </w:pPr>
            <w:r>
              <w:rPr>
                <w:rFonts w:ascii="宋体" w:hAnsi="宋体" w:cs="宋体" w:hint="eastAsia"/>
                <w:kern w:val="0"/>
                <w:sz w:val="20"/>
                <w:szCs w:val="20"/>
              </w:rPr>
              <w:t>2021年12月</w:t>
            </w:r>
          </w:p>
        </w:tc>
        <w:tc>
          <w:tcPr>
            <w:tcW w:w="1533" w:type="dxa"/>
            <w:noWrap/>
            <w:vAlign w:val="center"/>
          </w:tcPr>
          <w:p w:rsidR="00E34ED4" w:rsidRDefault="00D260C1">
            <w:pPr>
              <w:widowControl/>
              <w:adjustRightInd w:val="0"/>
              <w:snapToGrid w:val="0"/>
              <w:jc w:val="center"/>
              <w:textAlignment w:val="center"/>
              <w:rPr>
                <w:rFonts w:ascii="宋体" w:hAnsi="宋体" w:cs="宋体"/>
                <w:kern w:val="0"/>
                <w:sz w:val="20"/>
                <w:szCs w:val="20"/>
              </w:rPr>
            </w:pPr>
            <w:r>
              <w:rPr>
                <w:rFonts w:ascii="宋体" w:hAnsi="宋体" w:cs="宋体" w:hint="eastAsia"/>
                <w:kern w:val="0"/>
                <w:sz w:val="20"/>
                <w:szCs w:val="20"/>
              </w:rPr>
              <w:t>市交通运输局</w:t>
            </w:r>
          </w:p>
        </w:tc>
        <w:tc>
          <w:tcPr>
            <w:tcW w:w="1838" w:type="dxa"/>
            <w:noWrap/>
          </w:tcPr>
          <w:p w:rsidR="00E34ED4" w:rsidRDefault="00E34ED4">
            <w:pPr>
              <w:widowControl/>
              <w:adjustRightInd w:val="0"/>
              <w:snapToGrid w:val="0"/>
              <w:jc w:val="center"/>
              <w:textAlignment w:val="center"/>
              <w:rPr>
                <w:rFonts w:ascii="宋体" w:hAnsi="宋体" w:cs="宋体"/>
                <w:kern w:val="0"/>
                <w:sz w:val="20"/>
                <w:szCs w:val="20"/>
              </w:rPr>
            </w:pPr>
          </w:p>
        </w:tc>
      </w:tr>
      <w:tr w:rsidR="00E34ED4">
        <w:trPr>
          <w:trHeight w:val="595"/>
          <w:jc w:val="center"/>
        </w:trPr>
        <w:tc>
          <w:tcPr>
            <w:tcW w:w="542" w:type="dxa"/>
            <w:noWrap/>
            <w:vAlign w:val="center"/>
          </w:tcPr>
          <w:p w:rsidR="00E34ED4" w:rsidRDefault="00D260C1">
            <w:pPr>
              <w:widowControl/>
              <w:adjustRightInd w:val="0"/>
              <w:snapToGrid w:val="0"/>
              <w:spacing w:line="240" w:lineRule="exact"/>
              <w:jc w:val="center"/>
              <w:textAlignment w:val="center"/>
              <w:rPr>
                <w:rFonts w:ascii="宋体" w:hAnsi="宋体" w:cs="宋体"/>
                <w:kern w:val="0"/>
                <w:sz w:val="20"/>
                <w:szCs w:val="20"/>
              </w:rPr>
            </w:pPr>
            <w:r>
              <w:rPr>
                <w:rFonts w:ascii="宋体" w:hAnsi="宋体" w:cs="宋体" w:hint="eastAsia"/>
                <w:kern w:val="0"/>
                <w:sz w:val="20"/>
                <w:szCs w:val="20"/>
              </w:rPr>
              <w:t>10</w:t>
            </w:r>
          </w:p>
        </w:tc>
        <w:tc>
          <w:tcPr>
            <w:tcW w:w="3069" w:type="dxa"/>
            <w:noWrap/>
            <w:vAlign w:val="center"/>
          </w:tcPr>
          <w:p w:rsidR="00E34ED4" w:rsidRDefault="00D260C1">
            <w:pPr>
              <w:widowControl/>
              <w:adjustRightInd w:val="0"/>
              <w:snapToGrid w:val="0"/>
              <w:spacing w:line="240" w:lineRule="exact"/>
              <w:jc w:val="left"/>
              <w:textAlignment w:val="center"/>
              <w:rPr>
                <w:rFonts w:ascii="宋体" w:hAnsi="宋体" w:cs="宋体"/>
                <w:kern w:val="0"/>
                <w:sz w:val="20"/>
                <w:szCs w:val="20"/>
              </w:rPr>
            </w:pPr>
            <w:proofErr w:type="gramStart"/>
            <w:r>
              <w:rPr>
                <w:rFonts w:ascii="宋体" w:hAnsi="宋体" w:cs="宋体" w:hint="eastAsia"/>
                <w:kern w:val="0"/>
                <w:sz w:val="20"/>
                <w:szCs w:val="20"/>
              </w:rPr>
              <w:t>危化品运输</w:t>
            </w:r>
            <w:proofErr w:type="gramEnd"/>
            <w:r>
              <w:rPr>
                <w:rFonts w:ascii="宋体" w:hAnsi="宋体" w:cs="宋体" w:hint="eastAsia"/>
                <w:kern w:val="0"/>
                <w:sz w:val="20"/>
                <w:szCs w:val="20"/>
              </w:rPr>
              <w:t>停车设施建设</w:t>
            </w:r>
          </w:p>
        </w:tc>
        <w:tc>
          <w:tcPr>
            <w:tcW w:w="6200" w:type="dxa"/>
            <w:noWrap/>
            <w:vAlign w:val="center"/>
          </w:tcPr>
          <w:p w:rsidR="00E34ED4" w:rsidRDefault="00D260C1">
            <w:pPr>
              <w:widowControl/>
              <w:adjustRightInd w:val="0"/>
              <w:snapToGrid w:val="0"/>
              <w:jc w:val="left"/>
              <w:textAlignment w:val="center"/>
              <w:rPr>
                <w:rFonts w:ascii="宋体" w:hAnsi="宋体" w:cs="宋体"/>
                <w:kern w:val="0"/>
                <w:sz w:val="20"/>
                <w:szCs w:val="20"/>
              </w:rPr>
            </w:pPr>
            <w:r>
              <w:rPr>
                <w:rFonts w:ascii="宋体" w:hAnsi="宋体" w:cs="宋体" w:hint="eastAsia"/>
                <w:kern w:val="0"/>
                <w:sz w:val="20"/>
                <w:szCs w:val="20"/>
              </w:rPr>
              <w:t>加强危货车辆公共停车场建设指导、督查，督促上虞区完成危货车辆公共停车场建设任务，完成33个服务区危货车辆专用停车位增扩建任务。</w:t>
            </w:r>
          </w:p>
        </w:tc>
        <w:tc>
          <w:tcPr>
            <w:tcW w:w="1280" w:type="dxa"/>
            <w:noWrap/>
            <w:vAlign w:val="center"/>
          </w:tcPr>
          <w:p w:rsidR="00E34ED4" w:rsidRDefault="00D260C1">
            <w:pPr>
              <w:widowControl/>
              <w:adjustRightInd w:val="0"/>
              <w:snapToGrid w:val="0"/>
              <w:jc w:val="center"/>
              <w:textAlignment w:val="center"/>
              <w:rPr>
                <w:rFonts w:ascii="宋体" w:hAnsi="宋体" w:cs="宋体"/>
                <w:kern w:val="0"/>
                <w:sz w:val="20"/>
                <w:szCs w:val="20"/>
              </w:rPr>
            </w:pPr>
            <w:r>
              <w:rPr>
                <w:rFonts w:ascii="宋体" w:hAnsi="宋体" w:cs="宋体" w:hint="eastAsia"/>
                <w:kern w:val="0"/>
                <w:sz w:val="20"/>
                <w:szCs w:val="20"/>
              </w:rPr>
              <w:t>2021年12月</w:t>
            </w:r>
          </w:p>
        </w:tc>
        <w:tc>
          <w:tcPr>
            <w:tcW w:w="1533" w:type="dxa"/>
            <w:noWrap/>
            <w:vAlign w:val="center"/>
          </w:tcPr>
          <w:p w:rsidR="00E34ED4" w:rsidRDefault="00D260C1">
            <w:pPr>
              <w:widowControl/>
              <w:adjustRightInd w:val="0"/>
              <w:snapToGrid w:val="0"/>
              <w:jc w:val="center"/>
              <w:textAlignment w:val="center"/>
              <w:rPr>
                <w:rFonts w:ascii="宋体" w:hAnsi="宋体" w:cs="宋体"/>
                <w:kern w:val="0"/>
                <w:sz w:val="20"/>
                <w:szCs w:val="20"/>
              </w:rPr>
            </w:pPr>
            <w:r>
              <w:rPr>
                <w:rFonts w:ascii="宋体" w:hAnsi="宋体" w:cs="宋体" w:hint="eastAsia"/>
                <w:kern w:val="0"/>
                <w:sz w:val="20"/>
                <w:szCs w:val="20"/>
              </w:rPr>
              <w:t>市交通运输局</w:t>
            </w:r>
          </w:p>
        </w:tc>
        <w:tc>
          <w:tcPr>
            <w:tcW w:w="1838" w:type="dxa"/>
            <w:noWrap/>
          </w:tcPr>
          <w:p w:rsidR="00E34ED4" w:rsidRDefault="00E34ED4">
            <w:pPr>
              <w:widowControl/>
              <w:adjustRightInd w:val="0"/>
              <w:snapToGrid w:val="0"/>
              <w:jc w:val="center"/>
              <w:textAlignment w:val="center"/>
              <w:rPr>
                <w:rFonts w:ascii="宋体" w:hAnsi="宋体" w:cs="宋体"/>
                <w:kern w:val="0"/>
                <w:sz w:val="20"/>
                <w:szCs w:val="20"/>
              </w:rPr>
            </w:pPr>
          </w:p>
        </w:tc>
      </w:tr>
      <w:tr w:rsidR="00E34ED4">
        <w:trPr>
          <w:trHeight w:val="899"/>
          <w:jc w:val="center"/>
        </w:trPr>
        <w:tc>
          <w:tcPr>
            <w:tcW w:w="542" w:type="dxa"/>
            <w:noWrap/>
            <w:vAlign w:val="center"/>
          </w:tcPr>
          <w:p w:rsidR="00E34ED4" w:rsidRDefault="00D260C1">
            <w:pPr>
              <w:widowControl/>
              <w:adjustRightInd w:val="0"/>
              <w:snapToGrid w:val="0"/>
              <w:spacing w:line="240" w:lineRule="exact"/>
              <w:jc w:val="center"/>
              <w:textAlignment w:val="center"/>
              <w:rPr>
                <w:rFonts w:ascii="宋体" w:hAnsi="宋体" w:cs="宋体"/>
                <w:kern w:val="0"/>
                <w:sz w:val="20"/>
                <w:szCs w:val="20"/>
              </w:rPr>
            </w:pPr>
            <w:r>
              <w:rPr>
                <w:rFonts w:ascii="宋体" w:hAnsi="宋体" w:cs="宋体" w:hint="eastAsia"/>
                <w:kern w:val="0"/>
                <w:sz w:val="20"/>
                <w:szCs w:val="20"/>
              </w:rPr>
              <w:t>11</w:t>
            </w:r>
          </w:p>
        </w:tc>
        <w:tc>
          <w:tcPr>
            <w:tcW w:w="3069" w:type="dxa"/>
            <w:noWrap/>
            <w:vAlign w:val="center"/>
          </w:tcPr>
          <w:p w:rsidR="00E34ED4" w:rsidRDefault="00D260C1">
            <w:pPr>
              <w:widowControl/>
              <w:adjustRightInd w:val="0"/>
              <w:snapToGrid w:val="0"/>
              <w:spacing w:line="240" w:lineRule="exact"/>
              <w:jc w:val="left"/>
              <w:textAlignment w:val="center"/>
              <w:rPr>
                <w:rFonts w:ascii="宋体" w:hAnsi="宋体" w:cs="宋体"/>
                <w:kern w:val="0"/>
                <w:sz w:val="20"/>
                <w:szCs w:val="20"/>
              </w:rPr>
            </w:pPr>
            <w:r>
              <w:rPr>
                <w:rFonts w:ascii="宋体" w:hAnsi="宋体" w:cs="宋体" w:hint="eastAsia"/>
                <w:kern w:val="0"/>
                <w:sz w:val="20"/>
                <w:szCs w:val="20"/>
              </w:rPr>
              <w:t>完善城乡站立式公交</w:t>
            </w:r>
            <w:proofErr w:type="gramStart"/>
            <w:r>
              <w:rPr>
                <w:rFonts w:ascii="宋体" w:hAnsi="宋体" w:cs="宋体" w:hint="eastAsia"/>
                <w:kern w:val="0"/>
                <w:sz w:val="20"/>
                <w:szCs w:val="20"/>
              </w:rPr>
              <w:t>车风险管</w:t>
            </w:r>
            <w:proofErr w:type="gramEnd"/>
            <w:r>
              <w:rPr>
                <w:rFonts w:ascii="宋体" w:hAnsi="宋体" w:cs="宋体" w:hint="eastAsia"/>
                <w:kern w:val="0"/>
                <w:sz w:val="20"/>
                <w:szCs w:val="20"/>
              </w:rPr>
              <w:t>控</w:t>
            </w:r>
          </w:p>
        </w:tc>
        <w:tc>
          <w:tcPr>
            <w:tcW w:w="6200" w:type="dxa"/>
            <w:noWrap/>
            <w:vAlign w:val="center"/>
          </w:tcPr>
          <w:p w:rsidR="00E34ED4" w:rsidRDefault="00D260C1">
            <w:pPr>
              <w:widowControl/>
              <w:adjustRightInd w:val="0"/>
              <w:snapToGrid w:val="0"/>
              <w:jc w:val="left"/>
              <w:textAlignment w:val="center"/>
              <w:rPr>
                <w:rFonts w:ascii="宋体" w:hAnsi="宋体" w:cs="宋体"/>
                <w:kern w:val="0"/>
                <w:sz w:val="20"/>
                <w:szCs w:val="20"/>
              </w:rPr>
            </w:pPr>
            <w:r>
              <w:rPr>
                <w:rFonts w:ascii="宋体" w:hAnsi="宋体" w:cs="宋体" w:hint="eastAsia"/>
                <w:kern w:val="0"/>
                <w:sz w:val="20"/>
                <w:szCs w:val="20"/>
              </w:rPr>
              <w:t>开展农村公路站立式公交车安全隐患治理工作。根据省交通运输厅部署，推进四级以下公路站立式公交车辆禁止使用工作；完善1-3级公路站立式公交安全评估，对评估不合格的公路禁止使用站立式公交车。</w:t>
            </w:r>
          </w:p>
        </w:tc>
        <w:tc>
          <w:tcPr>
            <w:tcW w:w="1280" w:type="dxa"/>
            <w:noWrap/>
            <w:vAlign w:val="center"/>
          </w:tcPr>
          <w:p w:rsidR="00E34ED4" w:rsidRDefault="00D260C1">
            <w:pPr>
              <w:widowControl/>
              <w:adjustRightInd w:val="0"/>
              <w:snapToGrid w:val="0"/>
              <w:jc w:val="center"/>
              <w:textAlignment w:val="center"/>
              <w:rPr>
                <w:rFonts w:ascii="宋体" w:hAnsi="宋体" w:cs="宋体"/>
                <w:kern w:val="0"/>
                <w:sz w:val="20"/>
                <w:szCs w:val="20"/>
              </w:rPr>
            </w:pPr>
            <w:r>
              <w:rPr>
                <w:rFonts w:ascii="宋体" w:hAnsi="宋体" w:cs="宋体" w:hint="eastAsia"/>
                <w:kern w:val="0"/>
                <w:sz w:val="20"/>
                <w:szCs w:val="20"/>
              </w:rPr>
              <w:t>2021年12月</w:t>
            </w:r>
          </w:p>
        </w:tc>
        <w:tc>
          <w:tcPr>
            <w:tcW w:w="1533" w:type="dxa"/>
            <w:noWrap/>
            <w:vAlign w:val="center"/>
          </w:tcPr>
          <w:p w:rsidR="00E34ED4" w:rsidRDefault="00D260C1">
            <w:pPr>
              <w:widowControl/>
              <w:adjustRightInd w:val="0"/>
              <w:snapToGrid w:val="0"/>
              <w:jc w:val="center"/>
              <w:textAlignment w:val="center"/>
              <w:rPr>
                <w:rFonts w:ascii="宋体" w:hAnsi="宋体" w:cs="宋体"/>
                <w:kern w:val="0"/>
                <w:sz w:val="20"/>
                <w:szCs w:val="20"/>
              </w:rPr>
            </w:pPr>
            <w:r>
              <w:rPr>
                <w:rFonts w:ascii="宋体" w:hAnsi="宋体" w:cs="宋体" w:hint="eastAsia"/>
                <w:kern w:val="0"/>
                <w:sz w:val="20"/>
                <w:szCs w:val="20"/>
              </w:rPr>
              <w:t>市交通运输局、市公安局</w:t>
            </w:r>
          </w:p>
        </w:tc>
        <w:tc>
          <w:tcPr>
            <w:tcW w:w="1838" w:type="dxa"/>
            <w:noWrap/>
          </w:tcPr>
          <w:p w:rsidR="00E34ED4" w:rsidRDefault="00E34ED4">
            <w:pPr>
              <w:widowControl/>
              <w:adjustRightInd w:val="0"/>
              <w:snapToGrid w:val="0"/>
              <w:jc w:val="center"/>
              <w:textAlignment w:val="center"/>
              <w:rPr>
                <w:rFonts w:ascii="宋体" w:hAnsi="宋体" w:cs="宋体"/>
                <w:kern w:val="0"/>
                <w:sz w:val="20"/>
                <w:szCs w:val="20"/>
              </w:rPr>
            </w:pPr>
          </w:p>
        </w:tc>
      </w:tr>
      <w:tr w:rsidR="00E34ED4">
        <w:trPr>
          <w:trHeight w:val="1079"/>
          <w:jc w:val="center"/>
        </w:trPr>
        <w:tc>
          <w:tcPr>
            <w:tcW w:w="542" w:type="dxa"/>
            <w:noWrap/>
            <w:vAlign w:val="center"/>
          </w:tcPr>
          <w:p w:rsidR="00E34ED4" w:rsidRDefault="00D260C1">
            <w:pPr>
              <w:widowControl/>
              <w:adjustRightInd w:val="0"/>
              <w:snapToGrid w:val="0"/>
              <w:spacing w:line="240" w:lineRule="exact"/>
              <w:jc w:val="center"/>
              <w:textAlignment w:val="center"/>
              <w:rPr>
                <w:rFonts w:ascii="宋体" w:hAnsi="宋体" w:cs="宋体"/>
                <w:kern w:val="0"/>
                <w:sz w:val="20"/>
                <w:szCs w:val="20"/>
              </w:rPr>
            </w:pPr>
            <w:r>
              <w:rPr>
                <w:rFonts w:ascii="宋体" w:hAnsi="宋体" w:cs="宋体" w:hint="eastAsia"/>
                <w:kern w:val="0"/>
                <w:sz w:val="20"/>
                <w:szCs w:val="20"/>
              </w:rPr>
              <w:t>12</w:t>
            </w:r>
          </w:p>
        </w:tc>
        <w:tc>
          <w:tcPr>
            <w:tcW w:w="3069" w:type="dxa"/>
            <w:noWrap/>
            <w:vAlign w:val="center"/>
          </w:tcPr>
          <w:p w:rsidR="00E34ED4" w:rsidRDefault="00D260C1">
            <w:pPr>
              <w:widowControl/>
              <w:adjustRightInd w:val="0"/>
              <w:snapToGrid w:val="0"/>
              <w:spacing w:line="240" w:lineRule="exact"/>
              <w:jc w:val="left"/>
              <w:textAlignment w:val="center"/>
              <w:rPr>
                <w:rFonts w:ascii="宋体" w:hAnsi="宋体" w:cs="宋体"/>
                <w:kern w:val="0"/>
                <w:sz w:val="20"/>
                <w:szCs w:val="20"/>
              </w:rPr>
            </w:pPr>
            <w:r>
              <w:rPr>
                <w:rFonts w:ascii="宋体" w:hAnsi="宋体" w:cs="宋体" w:hint="eastAsia"/>
                <w:kern w:val="0"/>
                <w:sz w:val="20"/>
                <w:szCs w:val="20"/>
              </w:rPr>
              <w:t>数字化监管水平有待加强。“两客</w:t>
            </w:r>
            <w:proofErr w:type="gramStart"/>
            <w:r>
              <w:rPr>
                <w:rFonts w:ascii="宋体" w:hAnsi="宋体" w:cs="宋体" w:hint="eastAsia"/>
                <w:kern w:val="0"/>
                <w:sz w:val="20"/>
                <w:szCs w:val="20"/>
              </w:rPr>
              <w:t>一</w:t>
            </w:r>
            <w:proofErr w:type="gramEnd"/>
            <w:r>
              <w:rPr>
                <w:rFonts w:ascii="宋体" w:hAnsi="宋体" w:cs="宋体" w:hint="eastAsia"/>
                <w:kern w:val="0"/>
                <w:sz w:val="20"/>
                <w:szCs w:val="20"/>
              </w:rPr>
              <w:t>危”数字化监管尚未做到全流程覆盖；交通与公安部门通过数字化手段开展协同预警、重点布控的工作机制还不够完善。</w:t>
            </w:r>
          </w:p>
        </w:tc>
        <w:tc>
          <w:tcPr>
            <w:tcW w:w="6200" w:type="dxa"/>
            <w:noWrap/>
            <w:vAlign w:val="center"/>
          </w:tcPr>
          <w:p w:rsidR="00E34ED4" w:rsidRDefault="00D260C1">
            <w:pPr>
              <w:widowControl/>
              <w:adjustRightInd w:val="0"/>
              <w:snapToGrid w:val="0"/>
              <w:jc w:val="left"/>
              <w:textAlignment w:val="center"/>
              <w:rPr>
                <w:rFonts w:ascii="宋体" w:hAnsi="宋体" w:cs="宋体"/>
                <w:kern w:val="0"/>
                <w:sz w:val="20"/>
                <w:szCs w:val="20"/>
              </w:rPr>
            </w:pPr>
            <w:r>
              <w:rPr>
                <w:rFonts w:ascii="宋体" w:hAnsi="宋体" w:cs="宋体" w:hint="eastAsia"/>
                <w:kern w:val="0"/>
                <w:sz w:val="20"/>
                <w:szCs w:val="20"/>
              </w:rPr>
              <w:t>1.督促“两客</w:t>
            </w:r>
            <w:proofErr w:type="gramStart"/>
            <w:r>
              <w:rPr>
                <w:rFonts w:ascii="宋体" w:hAnsi="宋体" w:cs="宋体" w:hint="eastAsia"/>
                <w:kern w:val="0"/>
                <w:sz w:val="20"/>
                <w:szCs w:val="20"/>
              </w:rPr>
              <w:t>一</w:t>
            </w:r>
            <w:proofErr w:type="gramEnd"/>
            <w:r>
              <w:rPr>
                <w:rFonts w:ascii="宋体" w:hAnsi="宋体" w:cs="宋体" w:hint="eastAsia"/>
                <w:kern w:val="0"/>
                <w:sz w:val="20"/>
                <w:szCs w:val="20"/>
              </w:rPr>
              <w:t>危”运输企业加强智能视频监控报警装置应用，强化驾驶员分级分类管理，提升“两客</w:t>
            </w:r>
            <w:proofErr w:type="gramStart"/>
            <w:r>
              <w:rPr>
                <w:rFonts w:ascii="宋体" w:hAnsi="宋体" w:cs="宋体" w:hint="eastAsia"/>
                <w:kern w:val="0"/>
                <w:sz w:val="20"/>
                <w:szCs w:val="20"/>
              </w:rPr>
              <w:t>一</w:t>
            </w:r>
            <w:proofErr w:type="gramEnd"/>
            <w:r>
              <w:rPr>
                <w:rFonts w:ascii="宋体" w:hAnsi="宋体" w:cs="宋体" w:hint="eastAsia"/>
                <w:kern w:val="0"/>
                <w:sz w:val="20"/>
                <w:szCs w:val="20"/>
              </w:rPr>
              <w:t>危”车辆运输过程数字监管水平。2.</w:t>
            </w:r>
            <w:proofErr w:type="gramStart"/>
            <w:r>
              <w:rPr>
                <w:rFonts w:ascii="宋体" w:hAnsi="宋体" w:cs="宋体" w:hint="eastAsia"/>
                <w:kern w:val="0"/>
                <w:sz w:val="20"/>
                <w:szCs w:val="20"/>
              </w:rPr>
              <w:t>完善部门</w:t>
            </w:r>
            <w:proofErr w:type="gramEnd"/>
            <w:r>
              <w:rPr>
                <w:rFonts w:ascii="宋体" w:hAnsi="宋体" w:cs="宋体" w:hint="eastAsia"/>
                <w:kern w:val="0"/>
                <w:sz w:val="20"/>
                <w:szCs w:val="20"/>
              </w:rPr>
              <w:t>间信息化系统对接，提升路面协同布控效率，提升对非法运输行为的精准打击能力。</w:t>
            </w:r>
          </w:p>
        </w:tc>
        <w:tc>
          <w:tcPr>
            <w:tcW w:w="1280" w:type="dxa"/>
            <w:noWrap/>
            <w:vAlign w:val="center"/>
          </w:tcPr>
          <w:p w:rsidR="00E34ED4" w:rsidRDefault="00D260C1">
            <w:pPr>
              <w:widowControl/>
              <w:adjustRightInd w:val="0"/>
              <w:snapToGrid w:val="0"/>
              <w:jc w:val="center"/>
              <w:textAlignment w:val="center"/>
              <w:rPr>
                <w:rFonts w:ascii="宋体" w:hAnsi="宋体" w:cs="宋体"/>
                <w:kern w:val="0"/>
                <w:sz w:val="20"/>
                <w:szCs w:val="20"/>
              </w:rPr>
            </w:pPr>
            <w:r>
              <w:rPr>
                <w:rFonts w:ascii="宋体" w:hAnsi="宋体" w:cs="宋体" w:hint="eastAsia"/>
                <w:kern w:val="0"/>
                <w:sz w:val="20"/>
                <w:szCs w:val="20"/>
              </w:rPr>
              <w:t>2021年12月</w:t>
            </w:r>
          </w:p>
        </w:tc>
        <w:tc>
          <w:tcPr>
            <w:tcW w:w="1533" w:type="dxa"/>
            <w:noWrap/>
            <w:vAlign w:val="center"/>
          </w:tcPr>
          <w:p w:rsidR="00E34ED4" w:rsidRDefault="00D260C1">
            <w:pPr>
              <w:widowControl/>
              <w:adjustRightInd w:val="0"/>
              <w:snapToGrid w:val="0"/>
              <w:jc w:val="center"/>
              <w:textAlignment w:val="center"/>
              <w:rPr>
                <w:rFonts w:ascii="宋体" w:hAnsi="宋体" w:cs="宋体"/>
                <w:kern w:val="0"/>
                <w:sz w:val="20"/>
                <w:szCs w:val="20"/>
              </w:rPr>
            </w:pPr>
            <w:r>
              <w:rPr>
                <w:rFonts w:ascii="宋体" w:hAnsi="宋体" w:cs="宋体" w:hint="eastAsia"/>
                <w:kern w:val="0"/>
                <w:sz w:val="20"/>
                <w:szCs w:val="20"/>
              </w:rPr>
              <w:t>市交通运输局、市公安局</w:t>
            </w:r>
          </w:p>
        </w:tc>
        <w:tc>
          <w:tcPr>
            <w:tcW w:w="1838" w:type="dxa"/>
            <w:noWrap/>
          </w:tcPr>
          <w:p w:rsidR="00E34ED4" w:rsidRDefault="00E34ED4">
            <w:pPr>
              <w:widowControl/>
              <w:adjustRightInd w:val="0"/>
              <w:snapToGrid w:val="0"/>
              <w:jc w:val="center"/>
              <w:textAlignment w:val="center"/>
              <w:rPr>
                <w:rFonts w:ascii="宋体" w:hAnsi="宋体" w:cs="宋体"/>
                <w:kern w:val="0"/>
                <w:sz w:val="20"/>
                <w:szCs w:val="20"/>
              </w:rPr>
            </w:pPr>
          </w:p>
        </w:tc>
      </w:tr>
    </w:tbl>
    <w:p w:rsidR="00E34ED4" w:rsidRDefault="00E34ED4">
      <w:pPr>
        <w:jc w:val="center"/>
        <w:rPr>
          <w:rFonts w:ascii="Times New Roman" w:hAnsi="Times New Roman"/>
        </w:rPr>
      </w:pPr>
    </w:p>
    <w:p w:rsidR="00E34ED4" w:rsidRDefault="00D260C1">
      <w:pPr>
        <w:jc w:val="center"/>
        <w:rPr>
          <w:rFonts w:ascii="Times New Roman" w:eastAsia="方正小标宋简体" w:hAnsi="Times New Roman"/>
          <w:bCs/>
          <w:sz w:val="44"/>
          <w:szCs w:val="44"/>
        </w:rPr>
      </w:pPr>
      <w:r>
        <w:rPr>
          <w:rFonts w:ascii="Times New Roman" w:eastAsia="方正小标宋简体" w:hAnsi="Times New Roman" w:hint="eastAsia"/>
          <w:bCs/>
          <w:sz w:val="44"/>
          <w:szCs w:val="44"/>
        </w:rPr>
        <w:br w:type="page"/>
      </w:r>
      <w:r>
        <w:rPr>
          <w:rFonts w:ascii="Times New Roman" w:eastAsia="方正小标宋简体" w:hAnsi="Times New Roman" w:hint="eastAsia"/>
          <w:bCs/>
          <w:sz w:val="44"/>
          <w:szCs w:val="44"/>
        </w:rPr>
        <w:t>消防领域下阶段工作清单</w:t>
      </w:r>
    </w:p>
    <w:tbl>
      <w:tblPr>
        <w:tblW w:w="144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599"/>
        <w:gridCol w:w="2400"/>
        <w:gridCol w:w="6280"/>
        <w:gridCol w:w="1347"/>
        <w:gridCol w:w="2034"/>
        <w:gridCol w:w="1752"/>
      </w:tblGrid>
      <w:tr w:rsidR="00E34ED4">
        <w:trPr>
          <w:trHeight w:val="90"/>
          <w:tblHeader/>
          <w:jc w:val="center"/>
        </w:trPr>
        <w:tc>
          <w:tcPr>
            <w:tcW w:w="599" w:type="dxa"/>
            <w:tcBorders>
              <w:tl2br w:val="nil"/>
              <w:tr2bl w:val="nil"/>
            </w:tcBorders>
            <w:shd w:val="clear" w:color="auto" w:fill="FFFFFF"/>
            <w:noWrap/>
            <w:vAlign w:val="center"/>
          </w:tcPr>
          <w:p w:rsidR="00E34ED4" w:rsidRDefault="00D260C1">
            <w:pPr>
              <w:widowControl/>
              <w:adjustRightInd w:val="0"/>
              <w:snapToGrid w:val="0"/>
              <w:spacing w:line="240" w:lineRule="exact"/>
              <w:jc w:val="left"/>
              <w:textAlignment w:val="center"/>
              <w:rPr>
                <w:rFonts w:ascii="宋体" w:hAnsi="宋体" w:cs="宋体"/>
                <w:b/>
                <w:kern w:val="0"/>
                <w:szCs w:val="21"/>
              </w:rPr>
            </w:pPr>
            <w:r>
              <w:rPr>
                <w:rFonts w:ascii="宋体" w:hAnsi="宋体" w:cs="宋体" w:hint="eastAsia"/>
                <w:b/>
                <w:kern w:val="0"/>
                <w:szCs w:val="21"/>
              </w:rPr>
              <w:t>序号</w:t>
            </w:r>
          </w:p>
        </w:tc>
        <w:tc>
          <w:tcPr>
            <w:tcW w:w="2400" w:type="dxa"/>
            <w:tcBorders>
              <w:tl2br w:val="nil"/>
              <w:tr2bl w:val="nil"/>
            </w:tcBorders>
            <w:shd w:val="clear" w:color="auto" w:fill="FFFFFF"/>
            <w:noWrap/>
            <w:vAlign w:val="center"/>
          </w:tcPr>
          <w:p w:rsidR="00E34ED4" w:rsidRDefault="00D260C1">
            <w:pPr>
              <w:widowControl/>
              <w:adjustRightInd w:val="0"/>
              <w:snapToGrid w:val="0"/>
              <w:spacing w:line="240" w:lineRule="exact"/>
              <w:jc w:val="center"/>
              <w:textAlignment w:val="center"/>
              <w:rPr>
                <w:rFonts w:ascii="宋体" w:hAnsi="宋体" w:cs="宋体"/>
                <w:b/>
                <w:kern w:val="0"/>
                <w:szCs w:val="21"/>
              </w:rPr>
            </w:pPr>
            <w:r>
              <w:rPr>
                <w:rFonts w:ascii="宋体" w:hAnsi="宋体" w:cs="宋体" w:hint="eastAsia"/>
                <w:b/>
                <w:kern w:val="0"/>
                <w:szCs w:val="21"/>
              </w:rPr>
              <w:t>关键节点</w:t>
            </w:r>
          </w:p>
        </w:tc>
        <w:tc>
          <w:tcPr>
            <w:tcW w:w="6280" w:type="dxa"/>
            <w:tcBorders>
              <w:tl2br w:val="nil"/>
              <w:tr2bl w:val="nil"/>
            </w:tcBorders>
            <w:shd w:val="clear" w:color="auto" w:fill="FFFFFF"/>
            <w:noWrap/>
            <w:vAlign w:val="center"/>
          </w:tcPr>
          <w:p w:rsidR="00E34ED4" w:rsidRDefault="00D260C1">
            <w:pPr>
              <w:widowControl/>
              <w:adjustRightInd w:val="0"/>
              <w:snapToGrid w:val="0"/>
              <w:spacing w:line="240" w:lineRule="exact"/>
              <w:jc w:val="center"/>
              <w:textAlignment w:val="center"/>
              <w:rPr>
                <w:rFonts w:ascii="宋体" w:hAnsi="宋体" w:cs="宋体"/>
                <w:b/>
                <w:kern w:val="0"/>
                <w:szCs w:val="21"/>
              </w:rPr>
            </w:pPr>
            <w:r>
              <w:rPr>
                <w:rFonts w:ascii="宋体" w:hAnsi="宋体" w:cs="宋体" w:hint="eastAsia"/>
                <w:b/>
                <w:kern w:val="0"/>
                <w:szCs w:val="21"/>
              </w:rPr>
              <w:t>措施</w:t>
            </w:r>
          </w:p>
        </w:tc>
        <w:tc>
          <w:tcPr>
            <w:tcW w:w="1347" w:type="dxa"/>
            <w:tcBorders>
              <w:tl2br w:val="nil"/>
              <w:tr2bl w:val="nil"/>
            </w:tcBorders>
            <w:shd w:val="clear" w:color="auto" w:fill="FFFFFF"/>
            <w:noWrap/>
            <w:vAlign w:val="center"/>
          </w:tcPr>
          <w:p w:rsidR="00E34ED4" w:rsidRDefault="00D260C1">
            <w:pPr>
              <w:widowControl/>
              <w:adjustRightInd w:val="0"/>
              <w:snapToGrid w:val="0"/>
              <w:spacing w:line="240" w:lineRule="exact"/>
              <w:jc w:val="center"/>
              <w:textAlignment w:val="center"/>
              <w:rPr>
                <w:rFonts w:ascii="宋体" w:hAnsi="宋体" w:cs="宋体"/>
                <w:b/>
                <w:szCs w:val="21"/>
              </w:rPr>
            </w:pPr>
            <w:r>
              <w:rPr>
                <w:rFonts w:ascii="宋体" w:hAnsi="宋体" w:cs="宋体" w:hint="eastAsia"/>
                <w:b/>
                <w:kern w:val="0"/>
                <w:szCs w:val="21"/>
              </w:rPr>
              <w:t>完成时限</w:t>
            </w:r>
          </w:p>
        </w:tc>
        <w:tc>
          <w:tcPr>
            <w:tcW w:w="2034" w:type="dxa"/>
            <w:tcBorders>
              <w:tl2br w:val="nil"/>
              <w:tr2bl w:val="nil"/>
            </w:tcBorders>
            <w:shd w:val="clear" w:color="auto" w:fill="FFFFFF"/>
            <w:noWrap/>
            <w:vAlign w:val="center"/>
          </w:tcPr>
          <w:p w:rsidR="00E34ED4" w:rsidRDefault="00D260C1">
            <w:pPr>
              <w:widowControl/>
              <w:adjustRightInd w:val="0"/>
              <w:snapToGrid w:val="0"/>
              <w:spacing w:line="240" w:lineRule="exact"/>
              <w:jc w:val="center"/>
              <w:textAlignment w:val="center"/>
              <w:rPr>
                <w:rFonts w:ascii="宋体" w:hAnsi="宋体" w:cs="宋体"/>
                <w:b/>
                <w:kern w:val="0"/>
                <w:szCs w:val="21"/>
              </w:rPr>
            </w:pPr>
            <w:r>
              <w:rPr>
                <w:rFonts w:ascii="宋体" w:hAnsi="宋体" w:cs="宋体" w:hint="eastAsia"/>
                <w:b/>
                <w:kern w:val="0"/>
                <w:szCs w:val="21"/>
              </w:rPr>
              <w:t>牵头/指导单位</w:t>
            </w:r>
          </w:p>
        </w:tc>
        <w:tc>
          <w:tcPr>
            <w:tcW w:w="1752" w:type="dxa"/>
            <w:tcBorders>
              <w:tl2br w:val="nil"/>
              <w:tr2bl w:val="nil"/>
            </w:tcBorders>
            <w:shd w:val="clear" w:color="auto" w:fill="FFFFFF"/>
            <w:noWrap/>
            <w:vAlign w:val="center"/>
          </w:tcPr>
          <w:p w:rsidR="00E34ED4" w:rsidRDefault="00D260C1">
            <w:pPr>
              <w:widowControl/>
              <w:adjustRightInd w:val="0"/>
              <w:snapToGrid w:val="0"/>
              <w:spacing w:line="240" w:lineRule="exact"/>
              <w:jc w:val="center"/>
              <w:textAlignment w:val="center"/>
              <w:rPr>
                <w:rFonts w:ascii="宋体" w:hAnsi="宋体" w:cs="宋体"/>
                <w:b/>
                <w:szCs w:val="21"/>
              </w:rPr>
            </w:pPr>
            <w:r>
              <w:rPr>
                <w:rFonts w:ascii="宋体" w:hAnsi="宋体" w:cs="宋体" w:hint="eastAsia"/>
                <w:b/>
                <w:kern w:val="0"/>
                <w:szCs w:val="21"/>
              </w:rPr>
              <w:t>责任单位</w:t>
            </w:r>
          </w:p>
        </w:tc>
      </w:tr>
      <w:tr w:rsidR="00E34ED4">
        <w:trPr>
          <w:trHeight w:val="90"/>
          <w:jc w:val="center"/>
        </w:trPr>
        <w:tc>
          <w:tcPr>
            <w:tcW w:w="599" w:type="dxa"/>
            <w:vMerge w:val="restart"/>
            <w:tcBorders>
              <w:tl2br w:val="nil"/>
              <w:tr2bl w:val="nil"/>
            </w:tcBorders>
            <w:shd w:val="clear" w:color="auto" w:fill="FFFFFF"/>
            <w:noWrap/>
            <w:vAlign w:val="center"/>
          </w:tcPr>
          <w:p w:rsidR="00E34ED4" w:rsidRDefault="00D260C1">
            <w:pPr>
              <w:widowControl/>
              <w:jc w:val="center"/>
              <w:textAlignment w:val="center"/>
              <w:rPr>
                <w:rFonts w:ascii="Times New Roman" w:hAnsi="Times New Roman"/>
                <w:kern w:val="0"/>
                <w:sz w:val="20"/>
                <w:szCs w:val="20"/>
              </w:rPr>
            </w:pPr>
            <w:r>
              <w:rPr>
                <w:rFonts w:ascii="Times New Roman" w:hAnsi="Times New Roman"/>
                <w:kern w:val="0"/>
                <w:sz w:val="20"/>
                <w:szCs w:val="20"/>
              </w:rPr>
              <w:t>1</w:t>
            </w:r>
          </w:p>
        </w:tc>
        <w:tc>
          <w:tcPr>
            <w:tcW w:w="2400" w:type="dxa"/>
            <w:vMerge w:val="restart"/>
            <w:tcBorders>
              <w:tl2br w:val="nil"/>
              <w:tr2bl w:val="nil"/>
            </w:tcBorders>
            <w:shd w:val="clear" w:color="auto" w:fill="FFFFFF"/>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hint="eastAsia"/>
                <w:kern w:val="0"/>
                <w:sz w:val="20"/>
                <w:szCs w:val="20"/>
              </w:rPr>
              <w:t>火警总量高位运行</w:t>
            </w:r>
          </w:p>
        </w:tc>
        <w:tc>
          <w:tcPr>
            <w:tcW w:w="6280" w:type="dxa"/>
            <w:tcBorders>
              <w:tl2br w:val="nil"/>
              <w:tr2bl w:val="nil"/>
            </w:tcBorders>
            <w:shd w:val="clear" w:color="auto" w:fill="FFFFFF"/>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hint="eastAsia"/>
                <w:kern w:val="0"/>
                <w:sz w:val="20"/>
                <w:szCs w:val="20"/>
              </w:rPr>
              <w:t>1.</w:t>
            </w:r>
            <w:r>
              <w:rPr>
                <w:rFonts w:ascii="Times New Roman" w:hAnsi="Times New Roman" w:hint="eastAsia"/>
                <w:kern w:val="0"/>
                <w:sz w:val="20"/>
                <w:szCs w:val="20"/>
              </w:rPr>
              <w:t>重点镇街（</w:t>
            </w:r>
            <w:r>
              <w:rPr>
                <w:rFonts w:ascii="Times New Roman" w:hAnsi="Times New Roman" w:hint="eastAsia"/>
                <w:kern w:val="0"/>
                <w:sz w:val="20"/>
                <w:szCs w:val="20"/>
              </w:rPr>
              <w:t>2020</w:t>
            </w:r>
            <w:r>
              <w:rPr>
                <w:rFonts w:ascii="Times New Roman" w:hAnsi="Times New Roman" w:hint="eastAsia"/>
                <w:kern w:val="0"/>
                <w:sz w:val="20"/>
                <w:szCs w:val="20"/>
              </w:rPr>
              <w:t>年</w:t>
            </w:r>
            <w:proofErr w:type="gramStart"/>
            <w:r>
              <w:rPr>
                <w:rFonts w:ascii="Times New Roman" w:hAnsi="Times New Roman" w:hint="eastAsia"/>
                <w:kern w:val="0"/>
                <w:sz w:val="20"/>
                <w:szCs w:val="20"/>
              </w:rPr>
              <w:t>火警超</w:t>
            </w:r>
            <w:proofErr w:type="gramEnd"/>
            <w:r>
              <w:rPr>
                <w:rFonts w:ascii="Times New Roman" w:hAnsi="Times New Roman" w:hint="eastAsia"/>
                <w:kern w:val="0"/>
                <w:sz w:val="20"/>
                <w:szCs w:val="20"/>
              </w:rPr>
              <w:t>100</w:t>
            </w:r>
            <w:r>
              <w:rPr>
                <w:rFonts w:ascii="Times New Roman" w:hAnsi="Times New Roman" w:hint="eastAsia"/>
                <w:kern w:val="0"/>
                <w:sz w:val="20"/>
                <w:szCs w:val="20"/>
              </w:rPr>
              <w:t>起）火警总量下降率达</w:t>
            </w:r>
            <w:r>
              <w:rPr>
                <w:rFonts w:ascii="Times New Roman" w:hAnsi="Times New Roman" w:hint="eastAsia"/>
                <w:kern w:val="0"/>
                <w:sz w:val="20"/>
                <w:szCs w:val="20"/>
              </w:rPr>
              <w:t>50%</w:t>
            </w:r>
          </w:p>
        </w:tc>
        <w:tc>
          <w:tcPr>
            <w:tcW w:w="1347" w:type="dxa"/>
            <w:tcBorders>
              <w:tl2br w:val="nil"/>
              <w:tr2bl w:val="nil"/>
            </w:tcBorders>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2021</w:t>
            </w:r>
            <w:r>
              <w:rPr>
                <w:rFonts w:ascii="Times New Roman" w:hAnsi="Times New Roman" w:hint="eastAsia"/>
                <w:kern w:val="0"/>
                <w:sz w:val="20"/>
                <w:szCs w:val="20"/>
              </w:rPr>
              <w:t>年</w:t>
            </w:r>
            <w:r>
              <w:rPr>
                <w:rFonts w:ascii="Times New Roman" w:hAnsi="Times New Roman" w:hint="eastAsia"/>
                <w:kern w:val="0"/>
                <w:sz w:val="20"/>
                <w:szCs w:val="20"/>
              </w:rPr>
              <w:t>12</w:t>
            </w:r>
            <w:r>
              <w:rPr>
                <w:rFonts w:ascii="Times New Roman" w:hAnsi="Times New Roman" w:hint="eastAsia"/>
                <w:kern w:val="0"/>
                <w:sz w:val="20"/>
                <w:szCs w:val="20"/>
              </w:rPr>
              <w:t>月</w:t>
            </w:r>
          </w:p>
        </w:tc>
        <w:tc>
          <w:tcPr>
            <w:tcW w:w="2034" w:type="dxa"/>
            <w:vMerge w:val="restart"/>
            <w:tcBorders>
              <w:tl2br w:val="nil"/>
              <w:tr2bl w:val="nil"/>
            </w:tcBorders>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各区、县（市）政府</w:t>
            </w:r>
          </w:p>
        </w:tc>
        <w:tc>
          <w:tcPr>
            <w:tcW w:w="1752" w:type="dxa"/>
            <w:vMerge w:val="restart"/>
            <w:tcBorders>
              <w:tl2br w:val="nil"/>
              <w:tr2bl w:val="nil"/>
            </w:tcBorders>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市消防救援支队</w:t>
            </w:r>
          </w:p>
        </w:tc>
      </w:tr>
      <w:tr w:rsidR="00E34ED4">
        <w:trPr>
          <w:trHeight w:val="90"/>
          <w:jc w:val="center"/>
        </w:trPr>
        <w:tc>
          <w:tcPr>
            <w:tcW w:w="599" w:type="dxa"/>
            <w:vMerge/>
            <w:tcBorders>
              <w:tl2br w:val="nil"/>
              <w:tr2bl w:val="nil"/>
            </w:tcBorders>
            <w:shd w:val="clear" w:color="auto" w:fill="FFFFFF"/>
            <w:noWrap/>
            <w:vAlign w:val="center"/>
          </w:tcPr>
          <w:p w:rsidR="00E34ED4" w:rsidRDefault="00E34ED4">
            <w:pPr>
              <w:widowControl/>
              <w:jc w:val="center"/>
              <w:textAlignment w:val="center"/>
              <w:rPr>
                <w:rFonts w:ascii="Times New Roman" w:hAnsi="Times New Roman"/>
                <w:kern w:val="0"/>
                <w:sz w:val="20"/>
                <w:szCs w:val="20"/>
              </w:rPr>
            </w:pPr>
          </w:p>
        </w:tc>
        <w:tc>
          <w:tcPr>
            <w:tcW w:w="2400" w:type="dxa"/>
            <w:vMerge/>
            <w:tcBorders>
              <w:tl2br w:val="nil"/>
              <w:tr2bl w:val="nil"/>
            </w:tcBorders>
            <w:shd w:val="clear" w:color="auto" w:fill="FFFFFF"/>
            <w:noWrap/>
            <w:vAlign w:val="center"/>
          </w:tcPr>
          <w:p w:rsidR="00E34ED4" w:rsidRDefault="00E34ED4">
            <w:pPr>
              <w:widowControl/>
              <w:spacing w:line="240" w:lineRule="exact"/>
              <w:jc w:val="left"/>
              <w:textAlignment w:val="center"/>
              <w:rPr>
                <w:rFonts w:ascii="Times New Roman" w:hAnsi="Times New Roman"/>
                <w:kern w:val="0"/>
                <w:sz w:val="20"/>
                <w:szCs w:val="20"/>
              </w:rPr>
            </w:pPr>
          </w:p>
        </w:tc>
        <w:tc>
          <w:tcPr>
            <w:tcW w:w="6280" w:type="dxa"/>
            <w:tcBorders>
              <w:tl2br w:val="nil"/>
              <w:tr2bl w:val="nil"/>
            </w:tcBorders>
            <w:shd w:val="clear" w:color="auto" w:fill="FFFFFF"/>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hint="eastAsia"/>
                <w:kern w:val="0"/>
                <w:sz w:val="20"/>
                <w:szCs w:val="20"/>
              </w:rPr>
              <w:t>2.</w:t>
            </w:r>
            <w:r>
              <w:rPr>
                <w:rFonts w:ascii="Times New Roman" w:hAnsi="Times New Roman" w:hint="eastAsia"/>
                <w:kern w:val="0"/>
                <w:sz w:val="20"/>
                <w:szCs w:val="20"/>
              </w:rPr>
              <w:t>重点镇街（</w:t>
            </w:r>
            <w:r>
              <w:rPr>
                <w:rFonts w:ascii="Times New Roman" w:hAnsi="Times New Roman" w:hint="eastAsia"/>
                <w:kern w:val="0"/>
                <w:sz w:val="20"/>
                <w:szCs w:val="20"/>
              </w:rPr>
              <w:t>2020</w:t>
            </w:r>
            <w:r>
              <w:rPr>
                <w:rFonts w:ascii="Times New Roman" w:hAnsi="Times New Roman" w:hint="eastAsia"/>
                <w:kern w:val="0"/>
                <w:sz w:val="20"/>
                <w:szCs w:val="20"/>
              </w:rPr>
              <w:t>年火警</w:t>
            </w:r>
            <w:r>
              <w:rPr>
                <w:rFonts w:ascii="Times New Roman" w:hAnsi="Times New Roman" w:hint="eastAsia"/>
                <w:kern w:val="0"/>
                <w:sz w:val="20"/>
                <w:szCs w:val="20"/>
              </w:rPr>
              <w:t>50</w:t>
            </w:r>
            <w:r>
              <w:rPr>
                <w:rFonts w:ascii="Times New Roman" w:hAnsi="Times New Roman" w:hint="eastAsia"/>
                <w:kern w:val="0"/>
                <w:sz w:val="20"/>
                <w:szCs w:val="20"/>
              </w:rPr>
              <w:t>至</w:t>
            </w:r>
            <w:r>
              <w:rPr>
                <w:rFonts w:ascii="Times New Roman" w:hAnsi="Times New Roman" w:hint="eastAsia"/>
                <w:kern w:val="0"/>
                <w:sz w:val="20"/>
                <w:szCs w:val="20"/>
              </w:rPr>
              <w:t>100</w:t>
            </w:r>
            <w:r>
              <w:rPr>
                <w:rFonts w:ascii="Times New Roman" w:hAnsi="Times New Roman" w:hint="eastAsia"/>
                <w:kern w:val="0"/>
                <w:sz w:val="20"/>
                <w:szCs w:val="20"/>
              </w:rPr>
              <w:t>起）火警总量下降率达</w:t>
            </w:r>
            <w:r>
              <w:rPr>
                <w:rFonts w:ascii="Times New Roman" w:hAnsi="Times New Roman" w:hint="eastAsia"/>
                <w:kern w:val="0"/>
                <w:sz w:val="20"/>
                <w:szCs w:val="20"/>
              </w:rPr>
              <w:t>30%</w:t>
            </w:r>
          </w:p>
        </w:tc>
        <w:tc>
          <w:tcPr>
            <w:tcW w:w="1347" w:type="dxa"/>
            <w:tcBorders>
              <w:tl2br w:val="nil"/>
              <w:tr2bl w:val="nil"/>
            </w:tcBorders>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2021</w:t>
            </w:r>
            <w:r>
              <w:rPr>
                <w:rFonts w:ascii="Times New Roman" w:hAnsi="Times New Roman" w:hint="eastAsia"/>
                <w:kern w:val="0"/>
                <w:sz w:val="20"/>
                <w:szCs w:val="20"/>
              </w:rPr>
              <w:t>年</w:t>
            </w:r>
            <w:r>
              <w:rPr>
                <w:rFonts w:ascii="Times New Roman" w:hAnsi="Times New Roman" w:hint="eastAsia"/>
                <w:kern w:val="0"/>
                <w:sz w:val="20"/>
                <w:szCs w:val="20"/>
              </w:rPr>
              <w:t>12</w:t>
            </w:r>
            <w:r>
              <w:rPr>
                <w:rFonts w:ascii="Times New Roman" w:hAnsi="Times New Roman" w:hint="eastAsia"/>
                <w:kern w:val="0"/>
                <w:sz w:val="20"/>
                <w:szCs w:val="20"/>
              </w:rPr>
              <w:t>月</w:t>
            </w:r>
          </w:p>
        </w:tc>
        <w:tc>
          <w:tcPr>
            <w:tcW w:w="2034" w:type="dxa"/>
            <w:vMerge/>
            <w:tcBorders>
              <w:tl2br w:val="nil"/>
              <w:tr2bl w:val="nil"/>
            </w:tcBorders>
            <w:shd w:val="clear" w:color="auto" w:fill="FFFFFF"/>
            <w:noWrap/>
            <w:vAlign w:val="center"/>
          </w:tcPr>
          <w:p w:rsidR="00E34ED4" w:rsidRDefault="00E34ED4">
            <w:pPr>
              <w:widowControl/>
              <w:spacing w:line="240" w:lineRule="exact"/>
              <w:jc w:val="center"/>
              <w:textAlignment w:val="center"/>
              <w:rPr>
                <w:rFonts w:ascii="Times New Roman" w:hAnsi="Times New Roman"/>
                <w:kern w:val="0"/>
                <w:sz w:val="20"/>
                <w:szCs w:val="20"/>
              </w:rPr>
            </w:pPr>
          </w:p>
        </w:tc>
        <w:tc>
          <w:tcPr>
            <w:tcW w:w="1752" w:type="dxa"/>
            <w:vMerge/>
            <w:tcBorders>
              <w:tl2br w:val="nil"/>
              <w:tr2bl w:val="nil"/>
            </w:tcBorders>
            <w:shd w:val="clear" w:color="auto" w:fill="FFFFFF"/>
            <w:noWrap/>
            <w:vAlign w:val="center"/>
          </w:tcPr>
          <w:p w:rsidR="00E34ED4" w:rsidRDefault="00E34ED4">
            <w:pPr>
              <w:widowControl/>
              <w:spacing w:line="240" w:lineRule="exact"/>
              <w:jc w:val="center"/>
              <w:textAlignment w:val="center"/>
              <w:rPr>
                <w:rFonts w:ascii="Times New Roman" w:hAnsi="Times New Roman"/>
                <w:kern w:val="0"/>
                <w:sz w:val="20"/>
                <w:szCs w:val="20"/>
              </w:rPr>
            </w:pPr>
          </w:p>
        </w:tc>
      </w:tr>
      <w:tr w:rsidR="00E34ED4">
        <w:trPr>
          <w:trHeight w:val="90"/>
          <w:jc w:val="center"/>
        </w:trPr>
        <w:tc>
          <w:tcPr>
            <w:tcW w:w="599" w:type="dxa"/>
            <w:vMerge w:val="restart"/>
            <w:tcBorders>
              <w:tl2br w:val="nil"/>
              <w:tr2bl w:val="nil"/>
            </w:tcBorders>
            <w:shd w:val="clear" w:color="auto" w:fill="FFFFFF"/>
            <w:noWrap/>
            <w:vAlign w:val="center"/>
          </w:tcPr>
          <w:p w:rsidR="00E34ED4" w:rsidRDefault="00D260C1">
            <w:pPr>
              <w:jc w:val="center"/>
              <w:textAlignment w:val="center"/>
              <w:rPr>
                <w:rFonts w:ascii="Times New Roman" w:hAnsi="Times New Roman"/>
                <w:kern w:val="0"/>
                <w:sz w:val="20"/>
                <w:szCs w:val="20"/>
              </w:rPr>
            </w:pPr>
            <w:r>
              <w:rPr>
                <w:rFonts w:ascii="Times New Roman" w:hAnsi="Times New Roman" w:hint="eastAsia"/>
                <w:kern w:val="0"/>
                <w:sz w:val="20"/>
                <w:szCs w:val="20"/>
              </w:rPr>
              <w:t>2</w:t>
            </w:r>
          </w:p>
        </w:tc>
        <w:tc>
          <w:tcPr>
            <w:tcW w:w="2400" w:type="dxa"/>
            <w:vMerge w:val="restart"/>
            <w:tcBorders>
              <w:tl2br w:val="nil"/>
              <w:tr2bl w:val="nil"/>
            </w:tcBorders>
            <w:shd w:val="clear" w:color="auto" w:fill="FFFFFF"/>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kern w:val="0"/>
                <w:sz w:val="20"/>
                <w:szCs w:val="20"/>
              </w:rPr>
              <w:t>未推行行业消防安全标准化管理。</w:t>
            </w:r>
          </w:p>
        </w:tc>
        <w:tc>
          <w:tcPr>
            <w:tcW w:w="6280" w:type="dxa"/>
            <w:tcBorders>
              <w:tl2br w:val="nil"/>
              <w:tr2bl w:val="nil"/>
            </w:tcBorders>
            <w:shd w:val="clear" w:color="auto" w:fill="FFFFFF"/>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hint="eastAsia"/>
                <w:kern w:val="0"/>
                <w:sz w:val="20"/>
                <w:szCs w:val="20"/>
              </w:rPr>
              <w:t>1.</w:t>
            </w:r>
            <w:r>
              <w:rPr>
                <w:rFonts w:ascii="Times New Roman" w:hAnsi="Times New Roman" w:hint="eastAsia"/>
                <w:kern w:val="0"/>
                <w:sz w:val="20"/>
                <w:szCs w:val="20"/>
              </w:rPr>
              <w:t>完成</w:t>
            </w:r>
            <w:r>
              <w:rPr>
                <w:rFonts w:ascii="Times New Roman" w:hAnsi="Times New Roman" w:hint="eastAsia"/>
                <w:kern w:val="0"/>
                <w:sz w:val="20"/>
                <w:szCs w:val="20"/>
              </w:rPr>
              <w:t>7</w:t>
            </w:r>
            <w:r>
              <w:rPr>
                <w:rFonts w:ascii="Times New Roman" w:hAnsi="Times New Roman" w:hint="eastAsia"/>
                <w:kern w:val="0"/>
                <w:sz w:val="20"/>
                <w:szCs w:val="20"/>
              </w:rPr>
              <w:t>个</w:t>
            </w:r>
            <w:r>
              <w:rPr>
                <w:rFonts w:ascii="Times New Roman" w:hAnsi="Times New Roman"/>
                <w:kern w:val="0"/>
                <w:sz w:val="20"/>
                <w:szCs w:val="20"/>
              </w:rPr>
              <w:t>宗教活动</w:t>
            </w:r>
            <w:proofErr w:type="gramStart"/>
            <w:r>
              <w:rPr>
                <w:rFonts w:ascii="Times New Roman" w:hAnsi="Times New Roman"/>
                <w:kern w:val="0"/>
                <w:sz w:val="20"/>
                <w:szCs w:val="20"/>
              </w:rPr>
              <w:t>场所</w:t>
            </w:r>
            <w:r>
              <w:rPr>
                <w:rFonts w:ascii="Times New Roman" w:hAnsi="Times New Roman" w:hint="eastAsia"/>
                <w:kern w:val="0"/>
                <w:sz w:val="20"/>
                <w:szCs w:val="20"/>
              </w:rPr>
              <w:t>消防</w:t>
            </w:r>
            <w:proofErr w:type="gramEnd"/>
            <w:r>
              <w:rPr>
                <w:rFonts w:ascii="Times New Roman" w:hAnsi="Times New Roman" w:hint="eastAsia"/>
                <w:kern w:val="0"/>
                <w:sz w:val="20"/>
                <w:szCs w:val="20"/>
              </w:rPr>
              <w:t>安全标准化管理创建；</w:t>
            </w:r>
          </w:p>
        </w:tc>
        <w:tc>
          <w:tcPr>
            <w:tcW w:w="1347" w:type="dxa"/>
            <w:vMerge w:val="restart"/>
            <w:tcBorders>
              <w:tl2br w:val="nil"/>
              <w:tr2bl w:val="nil"/>
            </w:tcBorders>
            <w:shd w:val="clear" w:color="auto" w:fill="FFFFFF"/>
            <w:noWrap/>
            <w:vAlign w:val="center"/>
          </w:tcPr>
          <w:p w:rsidR="00E34ED4" w:rsidRDefault="00D260C1">
            <w:pPr>
              <w:spacing w:line="240" w:lineRule="exact"/>
              <w:jc w:val="center"/>
              <w:textAlignment w:val="center"/>
              <w:rPr>
                <w:rFonts w:ascii="Times New Roman" w:hAnsi="Times New Roman"/>
                <w:kern w:val="0"/>
                <w:sz w:val="20"/>
                <w:szCs w:val="20"/>
              </w:rPr>
            </w:pPr>
            <w:r>
              <w:rPr>
                <w:rFonts w:ascii="Times New Roman" w:hAnsi="Times New Roman"/>
                <w:kern w:val="0"/>
                <w:sz w:val="20"/>
                <w:szCs w:val="20"/>
              </w:rPr>
              <w:t>2021</w:t>
            </w:r>
            <w:r>
              <w:rPr>
                <w:rFonts w:ascii="Times New Roman" w:hAnsi="Times New Roman"/>
                <w:kern w:val="0"/>
                <w:sz w:val="20"/>
                <w:szCs w:val="20"/>
              </w:rPr>
              <w:t>年</w:t>
            </w:r>
            <w:r>
              <w:rPr>
                <w:rFonts w:ascii="Times New Roman" w:hAnsi="Times New Roman"/>
                <w:kern w:val="0"/>
                <w:sz w:val="20"/>
                <w:szCs w:val="20"/>
              </w:rPr>
              <w:t>12</w:t>
            </w:r>
            <w:r>
              <w:rPr>
                <w:rFonts w:ascii="Times New Roman" w:hAnsi="Times New Roman"/>
                <w:kern w:val="0"/>
                <w:sz w:val="20"/>
                <w:szCs w:val="20"/>
              </w:rPr>
              <w:t>月</w:t>
            </w:r>
          </w:p>
        </w:tc>
        <w:tc>
          <w:tcPr>
            <w:tcW w:w="2034" w:type="dxa"/>
            <w:tcBorders>
              <w:tl2br w:val="nil"/>
              <w:tr2bl w:val="nil"/>
            </w:tcBorders>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proofErr w:type="gramStart"/>
            <w:r>
              <w:rPr>
                <w:rFonts w:ascii="Times New Roman" w:hAnsi="Times New Roman"/>
                <w:kern w:val="0"/>
                <w:sz w:val="20"/>
                <w:szCs w:val="20"/>
              </w:rPr>
              <w:t>市民宗</w:t>
            </w:r>
            <w:r>
              <w:rPr>
                <w:rFonts w:ascii="Times New Roman" w:hAnsi="Times New Roman" w:hint="eastAsia"/>
                <w:kern w:val="0"/>
                <w:sz w:val="20"/>
                <w:szCs w:val="20"/>
              </w:rPr>
              <w:t>局</w:t>
            </w:r>
            <w:proofErr w:type="gramEnd"/>
          </w:p>
        </w:tc>
        <w:tc>
          <w:tcPr>
            <w:tcW w:w="1752" w:type="dxa"/>
            <w:vMerge w:val="restart"/>
            <w:tcBorders>
              <w:tl2br w:val="nil"/>
              <w:tr2bl w:val="nil"/>
            </w:tcBorders>
            <w:shd w:val="clear" w:color="auto" w:fill="FFFFFF"/>
            <w:noWrap/>
            <w:vAlign w:val="center"/>
          </w:tcPr>
          <w:p w:rsidR="00E34ED4" w:rsidRDefault="00D260C1">
            <w:pPr>
              <w:spacing w:line="240" w:lineRule="exact"/>
              <w:jc w:val="center"/>
              <w:textAlignment w:val="center"/>
              <w:rPr>
                <w:rFonts w:ascii="Times New Roman" w:hAnsi="Times New Roman"/>
                <w:kern w:val="0"/>
                <w:sz w:val="20"/>
                <w:szCs w:val="20"/>
              </w:rPr>
            </w:pPr>
            <w:r>
              <w:rPr>
                <w:rFonts w:ascii="Times New Roman" w:hAnsi="Times New Roman"/>
                <w:kern w:val="0"/>
                <w:sz w:val="20"/>
                <w:szCs w:val="20"/>
              </w:rPr>
              <w:t>市消防救援支队</w:t>
            </w:r>
          </w:p>
        </w:tc>
      </w:tr>
      <w:tr w:rsidR="00E34ED4">
        <w:trPr>
          <w:trHeight w:val="90"/>
          <w:jc w:val="center"/>
        </w:trPr>
        <w:tc>
          <w:tcPr>
            <w:tcW w:w="599" w:type="dxa"/>
            <w:vMerge/>
            <w:tcBorders>
              <w:tl2br w:val="nil"/>
              <w:tr2bl w:val="nil"/>
            </w:tcBorders>
            <w:shd w:val="clear" w:color="auto" w:fill="FFFFFF"/>
            <w:noWrap/>
            <w:vAlign w:val="center"/>
          </w:tcPr>
          <w:p w:rsidR="00E34ED4" w:rsidRDefault="00E34ED4">
            <w:pPr>
              <w:widowControl/>
              <w:jc w:val="center"/>
              <w:textAlignment w:val="center"/>
              <w:rPr>
                <w:rFonts w:ascii="Times New Roman" w:hAnsi="Times New Roman"/>
                <w:kern w:val="0"/>
                <w:sz w:val="20"/>
                <w:szCs w:val="20"/>
              </w:rPr>
            </w:pPr>
          </w:p>
        </w:tc>
        <w:tc>
          <w:tcPr>
            <w:tcW w:w="2400" w:type="dxa"/>
            <w:vMerge/>
            <w:tcBorders>
              <w:tl2br w:val="nil"/>
              <w:tr2bl w:val="nil"/>
            </w:tcBorders>
            <w:shd w:val="clear" w:color="auto" w:fill="FFFFFF"/>
            <w:noWrap/>
            <w:vAlign w:val="center"/>
          </w:tcPr>
          <w:p w:rsidR="00E34ED4" w:rsidRDefault="00E34ED4">
            <w:pPr>
              <w:widowControl/>
              <w:spacing w:line="240" w:lineRule="exact"/>
              <w:jc w:val="left"/>
              <w:textAlignment w:val="center"/>
              <w:rPr>
                <w:rFonts w:ascii="Times New Roman" w:hAnsi="Times New Roman"/>
                <w:kern w:val="0"/>
                <w:sz w:val="20"/>
                <w:szCs w:val="20"/>
              </w:rPr>
            </w:pPr>
          </w:p>
        </w:tc>
        <w:tc>
          <w:tcPr>
            <w:tcW w:w="6280" w:type="dxa"/>
            <w:tcBorders>
              <w:tl2br w:val="nil"/>
              <w:tr2bl w:val="nil"/>
            </w:tcBorders>
            <w:shd w:val="clear" w:color="auto" w:fill="FFFFFF"/>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hint="eastAsia"/>
                <w:kern w:val="0"/>
                <w:sz w:val="20"/>
                <w:szCs w:val="20"/>
              </w:rPr>
              <w:t>2.</w:t>
            </w:r>
            <w:r>
              <w:rPr>
                <w:rFonts w:ascii="Times New Roman" w:hAnsi="Times New Roman" w:hint="eastAsia"/>
                <w:kern w:val="0"/>
                <w:sz w:val="20"/>
                <w:szCs w:val="20"/>
              </w:rPr>
              <w:t>完成</w:t>
            </w:r>
            <w:r>
              <w:rPr>
                <w:rFonts w:ascii="Times New Roman" w:hAnsi="Times New Roman" w:hint="eastAsia"/>
                <w:kern w:val="0"/>
                <w:sz w:val="20"/>
                <w:szCs w:val="20"/>
              </w:rPr>
              <w:t>15</w:t>
            </w:r>
            <w:r>
              <w:rPr>
                <w:rFonts w:ascii="Times New Roman" w:hAnsi="Times New Roman" w:hint="eastAsia"/>
                <w:kern w:val="0"/>
                <w:sz w:val="20"/>
                <w:szCs w:val="20"/>
              </w:rPr>
              <w:t>家</w:t>
            </w:r>
            <w:proofErr w:type="gramStart"/>
            <w:r>
              <w:rPr>
                <w:rFonts w:ascii="Times New Roman" w:hAnsi="Times New Roman" w:hint="eastAsia"/>
                <w:kern w:val="0"/>
                <w:sz w:val="20"/>
                <w:szCs w:val="20"/>
              </w:rPr>
              <w:t>学校消防</w:t>
            </w:r>
            <w:proofErr w:type="gramEnd"/>
            <w:r>
              <w:rPr>
                <w:rFonts w:ascii="Times New Roman" w:hAnsi="Times New Roman" w:hint="eastAsia"/>
                <w:kern w:val="0"/>
                <w:sz w:val="20"/>
                <w:szCs w:val="20"/>
              </w:rPr>
              <w:t>安全标准化管理创建；</w:t>
            </w:r>
          </w:p>
        </w:tc>
        <w:tc>
          <w:tcPr>
            <w:tcW w:w="1347" w:type="dxa"/>
            <w:vMerge/>
            <w:tcBorders>
              <w:tl2br w:val="nil"/>
              <w:tr2bl w:val="nil"/>
            </w:tcBorders>
            <w:shd w:val="clear" w:color="auto" w:fill="FFFFFF"/>
            <w:noWrap/>
            <w:vAlign w:val="center"/>
          </w:tcPr>
          <w:p w:rsidR="00E34ED4" w:rsidRDefault="00E34ED4">
            <w:pPr>
              <w:spacing w:line="240" w:lineRule="exact"/>
              <w:jc w:val="center"/>
              <w:textAlignment w:val="center"/>
              <w:rPr>
                <w:rFonts w:ascii="Times New Roman" w:hAnsi="Times New Roman"/>
                <w:kern w:val="0"/>
                <w:sz w:val="20"/>
                <w:szCs w:val="20"/>
              </w:rPr>
            </w:pPr>
          </w:p>
        </w:tc>
        <w:tc>
          <w:tcPr>
            <w:tcW w:w="2034" w:type="dxa"/>
            <w:tcBorders>
              <w:tl2br w:val="nil"/>
              <w:tr2bl w:val="nil"/>
            </w:tcBorders>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kern w:val="0"/>
                <w:sz w:val="20"/>
                <w:szCs w:val="20"/>
              </w:rPr>
              <w:t>市教育</w:t>
            </w:r>
            <w:r>
              <w:rPr>
                <w:rFonts w:ascii="Times New Roman" w:hAnsi="Times New Roman" w:hint="eastAsia"/>
                <w:kern w:val="0"/>
                <w:sz w:val="20"/>
                <w:szCs w:val="20"/>
              </w:rPr>
              <w:t>局</w:t>
            </w:r>
          </w:p>
        </w:tc>
        <w:tc>
          <w:tcPr>
            <w:tcW w:w="1752" w:type="dxa"/>
            <w:vMerge/>
            <w:tcBorders>
              <w:tl2br w:val="nil"/>
              <w:tr2bl w:val="nil"/>
            </w:tcBorders>
            <w:shd w:val="clear" w:color="auto" w:fill="FFFFFF"/>
            <w:noWrap/>
            <w:vAlign w:val="center"/>
          </w:tcPr>
          <w:p w:rsidR="00E34ED4" w:rsidRDefault="00E34ED4">
            <w:pPr>
              <w:widowControl/>
              <w:spacing w:line="240" w:lineRule="exact"/>
              <w:jc w:val="center"/>
              <w:textAlignment w:val="center"/>
              <w:rPr>
                <w:rFonts w:ascii="Times New Roman" w:hAnsi="Times New Roman"/>
                <w:kern w:val="0"/>
                <w:sz w:val="20"/>
                <w:szCs w:val="20"/>
              </w:rPr>
            </w:pPr>
          </w:p>
        </w:tc>
      </w:tr>
      <w:tr w:rsidR="00E34ED4">
        <w:trPr>
          <w:trHeight w:val="90"/>
          <w:jc w:val="center"/>
        </w:trPr>
        <w:tc>
          <w:tcPr>
            <w:tcW w:w="599" w:type="dxa"/>
            <w:vMerge/>
            <w:tcBorders>
              <w:tl2br w:val="nil"/>
              <w:tr2bl w:val="nil"/>
            </w:tcBorders>
            <w:shd w:val="clear" w:color="auto" w:fill="FFFFFF"/>
            <w:noWrap/>
            <w:vAlign w:val="center"/>
          </w:tcPr>
          <w:p w:rsidR="00E34ED4" w:rsidRDefault="00E34ED4">
            <w:pPr>
              <w:widowControl/>
              <w:jc w:val="center"/>
              <w:textAlignment w:val="center"/>
              <w:rPr>
                <w:rFonts w:ascii="Times New Roman" w:hAnsi="Times New Roman"/>
                <w:kern w:val="0"/>
                <w:sz w:val="20"/>
                <w:szCs w:val="20"/>
              </w:rPr>
            </w:pPr>
          </w:p>
        </w:tc>
        <w:tc>
          <w:tcPr>
            <w:tcW w:w="2400" w:type="dxa"/>
            <w:vMerge/>
            <w:tcBorders>
              <w:tl2br w:val="nil"/>
              <w:tr2bl w:val="nil"/>
            </w:tcBorders>
            <w:shd w:val="clear" w:color="auto" w:fill="FFFFFF"/>
            <w:noWrap/>
            <w:vAlign w:val="center"/>
          </w:tcPr>
          <w:p w:rsidR="00E34ED4" w:rsidRDefault="00E34ED4">
            <w:pPr>
              <w:widowControl/>
              <w:spacing w:line="240" w:lineRule="exact"/>
              <w:jc w:val="left"/>
              <w:textAlignment w:val="center"/>
              <w:rPr>
                <w:rFonts w:ascii="Times New Roman" w:hAnsi="Times New Roman"/>
                <w:kern w:val="0"/>
                <w:sz w:val="20"/>
                <w:szCs w:val="20"/>
              </w:rPr>
            </w:pPr>
          </w:p>
        </w:tc>
        <w:tc>
          <w:tcPr>
            <w:tcW w:w="6280" w:type="dxa"/>
            <w:tcBorders>
              <w:tl2br w:val="nil"/>
              <w:tr2bl w:val="nil"/>
            </w:tcBorders>
            <w:shd w:val="clear" w:color="auto" w:fill="FFFFFF"/>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hint="eastAsia"/>
                <w:kern w:val="0"/>
                <w:sz w:val="20"/>
                <w:szCs w:val="20"/>
              </w:rPr>
              <w:t>3.</w:t>
            </w:r>
            <w:r>
              <w:rPr>
                <w:rFonts w:ascii="Times New Roman" w:hAnsi="Times New Roman" w:hint="eastAsia"/>
                <w:kern w:val="0"/>
                <w:sz w:val="20"/>
                <w:szCs w:val="20"/>
              </w:rPr>
              <w:t>完成</w:t>
            </w:r>
            <w:r>
              <w:rPr>
                <w:rFonts w:ascii="Times New Roman" w:hAnsi="Times New Roman" w:hint="eastAsia"/>
                <w:kern w:val="0"/>
                <w:sz w:val="20"/>
                <w:szCs w:val="20"/>
              </w:rPr>
              <w:t>6</w:t>
            </w:r>
            <w:r>
              <w:rPr>
                <w:rFonts w:ascii="Times New Roman" w:hAnsi="Times New Roman" w:hint="eastAsia"/>
                <w:kern w:val="0"/>
                <w:sz w:val="20"/>
                <w:szCs w:val="20"/>
              </w:rPr>
              <w:t>家</w:t>
            </w:r>
            <w:proofErr w:type="gramStart"/>
            <w:r>
              <w:rPr>
                <w:rFonts w:ascii="Times New Roman" w:hAnsi="Times New Roman" w:hint="eastAsia"/>
                <w:kern w:val="0"/>
                <w:sz w:val="20"/>
                <w:szCs w:val="20"/>
              </w:rPr>
              <w:t>医院消防</w:t>
            </w:r>
            <w:proofErr w:type="gramEnd"/>
            <w:r>
              <w:rPr>
                <w:rFonts w:ascii="Times New Roman" w:hAnsi="Times New Roman" w:hint="eastAsia"/>
                <w:kern w:val="0"/>
                <w:sz w:val="20"/>
                <w:szCs w:val="20"/>
              </w:rPr>
              <w:t>安全标准化管理创建；</w:t>
            </w:r>
          </w:p>
        </w:tc>
        <w:tc>
          <w:tcPr>
            <w:tcW w:w="1347" w:type="dxa"/>
            <w:vMerge/>
            <w:tcBorders>
              <w:tl2br w:val="nil"/>
              <w:tr2bl w:val="nil"/>
            </w:tcBorders>
            <w:shd w:val="clear" w:color="auto" w:fill="FFFFFF"/>
            <w:noWrap/>
            <w:vAlign w:val="center"/>
          </w:tcPr>
          <w:p w:rsidR="00E34ED4" w:rsidRDefault="00E34ED4">
            <w:pPr>
              <w:spacing w:line="240" w:lineRule="exact"/>
              <w:jc w:val="center"/>
              <w:textAlignment w:val="center"/>
              <w:rPr>
                <w:rFonts w:ascii="Times New Roman" w:hAnsi="Times New Roman"/>
                <w:kern w:val="0"/>
                <w:sz w:val="20"/>
                <w:szCs w:val="20"/>
              </w:rPr>
            </w:pPr>
          </w:p>
        </w:tc>
        <w:tc>
          <w:tcPr>
            <w:tcW w:w="2034" w:type="dxa"/>
            <w:tcBorders>
              <w:tl2br w:val="nil"/>
              <w:tr2bl w:val="nil"/>
            </w:tcBorders>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kern w:val="0"/>
                <w:sz w:val="20"/>
                <w:szCs w:val="20"/>
              </w:rPr>
              <w:t>市</w:t>
            </w:r>
            <w:proofErr w:type="gramStart"/>
            <w:r>
              <w:rPr>
                <w:rFonts w:ascii="Times New Roman" w:hAnsi="Times New Roman"/>
                <w:kern w:val="0"/>
                <w:sz w:val="20"/>
                <w:szCs w:val="20"/>
              </w:rPr>
              <w:t>卫健委</w:t>
            </w:r>
            <w:proofErr w:type="gramEnd"/>
          </w:p>
        </w:tc>
        <w:tc>
          <w:tcPr>
            <w:tcW w:w="1752" w:type="dxa"/>
            <w:vMerge/>
            <w:tcBorders>
              <w:tl2br w:val="nil"/>
              <w:tr2bl w:val="nil"/>
            </w:tcBorders>
            <w:shd w:val="clear" w:color="auto" w:fill="FFFFFF"/>
            <w:noWrap/>
            <w:vAlign w:val="center"/>
          </w:tcPr>
          <w:p w:rsidR="00E34ED4" w:rsidRDefault="00E34ED4">
            <w:pPr>
              <w:widowControl/>
              <w:spacing w:line="240" w:lineRule="exact"/>
              <w:jc w:val="center"/>
              <w:textAlignment w:val="center"/>
              <w:rPr>
                <w:rFonts w:ascii="Times New Roman" w:hAnsi="Times New Roman"/>
                <w:kern w:val="0"/>
                <w:sz w:val="20"/>
                <w:szCs w:val="20"/>
              </w:rPr>
            </w:pPr>
          </w:p>
        </w:tc>
      </w:tr>
      <w:tr w:rsidR="00E34ED4">
        <w:trPr>
          <w:trHeight w:val="90"/>
          <w:jc w:val="center"/>
        </w:trPr>
        <w:tc>
          <w:tcPr>
            <w:tcW w:w="599" w:type="dxa"/>
            <w:vMerge/>
            <w:tcBorders>
              <w:tl2br w:val="nil"/>
              <w:tr2bl w:val="nil"/>
            </w:tcBorders>
            <w:shd w:val="clear" w:color="auto" w:fill="FFFFFF"/>
            <w:noWrap/>
            <w:vAlign w:val="center"/>
          </w:tcPr>
          <w:p w:rsidR="00E34ED4" w:rsidRDefault="00E34ED4">
            <w:pPr>
              <w:widowControl/>
              <w:jc w:val="center"/>
              <w:textAlignment w:val="center"/>
              <w:rPr>
                <w:rFonts w:ascii="Times New Roman" w:hAnsi="Times New Roman"/>
                <w:kern w:val="0"/>
                <w:sz w:val="20"/>
                <w:szCs w:val="20"/>
              </w:rPr>
            </w:pPr>
          </w:p>
        </w:tc>
        <w:tc>
          <w:tcPr>
            <w:tcW w:w="2400" w:type="dxa"/>
            <w:vMerge/>
            <w:tcBorders>
              <w:tl2br w:val="nil"/>
              <w:tr2bl w:val="nil"/>
            </w:tcBorders>
            <w:shd w:val="clear" w:color="auto" w:fill="FFFFFF"/>
            <w:noWrap/>
            <w:vAlign w:val="center"/>
          </w:tcPr>
          <w:p w:rsidR="00E34ED4" w:rsidRDefault="00E34ED4">
            <w:pPr>
              <w:widowControl/>
              <w:spacing w:line="240" w:lineRule="exact"/>
              <w:jc w:val="left"/>
              <w:textAlignment w:val="center"/>
              <w:rPr>
                <w:rFonts w:ascii="Times New Roman" w:hAnsi="Times New Roman"/>
                <w:kern w:val="0"/>
                <w:sz w:val="20"/>
                <w:szCs w:val="20"/>
              </w:rPr>
            </w:pPr>
          </w:p>
        </w:tc>
        <w:tc>
          <w:tcPr>
            <w:tcW w:w="6280" w:type="dxa"/>
            <w:tcBorders>
              <w:tl2br w:val="nil"/>
              <w:tr2bl w:val="nil"/>
            </w:tcBorders>
            <w:shd w:val="clear" w:color="auto" w:fill="FFFFFF"/>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hint="eastAsia"/>
                <w:kern w:val="0"/>
                <w:sz w:val="20"/>
                <w:szCs w:val="20"/>
              </w:rPr>
              <w:t>4.</w:t>
            </w:r>
            <w:r>
              <w:rPr>
                <w:rFonts w:ascii="Times New Roman" w:hAnsi="Times New Roman"/>
                <w:kern w:val="0"/>
                <w:sz w:val="20"/>
                <w:szCs w:val="20"/>
              </w:rPr>
              <w:t>建立民居类文物建筑消防安全</w:t>
            </w:r>
            <w:r>
              <w:rPr>
                <w:rFonts w:ascii="Times New Roman" w:hAnsi="Times New Roman"/>
                <w:kern w:val="0"/>
                <w:sz w:val="20"/>
                <w:szCs w:val="20"/>
              </w:rPr>
              <w:t>“</w:t>
            </w:r>
            <w:proofErr w:type="gramStart"/>
            <w:r>
              <w:rPr>
                <w:rFonts w:ascii="Times New Roman" w:hAnsi="Times New Roman"/>
                <w:kern w:val="0"/>
                <w:sz w:val="20"/>
                <w:szCs w:val="20"/>
              </w:rPr>
              <w:t>一</w:t>
            </w:r>
            <w:proofErr w:type="gramEnd"/>
            <w:r>
              <w:rPr>
                <w:rFonts w:ascii="Times New Roman" w:hAnsi="Times New Roman"/>
                <w:kern w:val="0"/>
                <w:sz w:val="20"/>
                <w:szCs w:val="20"/>
              </w:rPr>
              <w:t>库一图一清单</w:t>
            </w:r>
            <w:r>
              <w:rPr>
                <w:rFonts w:ascii="Times New Roman" w:hAnsi="Times New Roman"/>
                <w:kern w:val="0"/>
                <w:sz w:val="20"/>
                <w:szCs w:val="20"/>
              </w:rPr>
              <w:t>”</w:t>
            </w:r>
            <w:r>
              <w:rPr>
                <w:rFonts w:ascii="Times New Roman" w:hAnsi="Times New Roman"/>
                <w:kern w:val="0"/>
                <w:sz w:val="20"/>
                <w:szCs w:val="20"/>
              </w:rPr>
              <w:t>，实施分色分级监管。</w:t>
            </w:r>
          </w:p>
        </w:tc>
        <w:tc>
          <w:tcPr>
            <w:tcW w:w="1347" w:type="dxa"/>
            <w:vMerge/>
            <w:tcBorders>
              <w:tl2br w:val="nil"/>
              <w:tr2bl w:val="nil"/>
            </w:tcBorders>
            <w:shd w:val="clear" w:color="auto" w:fill="FFFFFF"/>
            <w:noWrap/>
            <w:vAlign w:val="center"/>
          </w:tcPr>
          <w:p w:rsidR="00E34ED4" w:rsidRDefault="00E34ED4">
            <w:pPr>
              <w:widowControl/>
              <w:spacing w:line="240" w:lineRule="exact"/>
              <w:jc w:val="center"/>
              <w:textAlignment w:val="center"/>
              <w:rPr>
                <w:rFonts w:ascii="Times New Roman" w:hAnsi="Times New Roman"/>
                <w:kern w:val="0"/>
                <w:sz w:val="20"/>
                <w:szCs w:val="20"/>
              </w:rPr>
            </w:pPr>
          </w:p>
        </w:tc>
        <w:tc>
          <w:tcPr>
            <w:tcW w:w="2034" w:type="dxa"/>
            <w:tcBorders>
              <w:tl2br w:val="nil"/>
              <w:tr2bl w:val="nil"/>
            </w:tcBorders>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kern w:val="0"/>
                <w:sz w:val="20"/>
                <w:szCs w:val="20"/>
              </w:rPr>
              <w:t>市</w:t>
            </w:r>
            <w:proofErr w:type="gramStart"/>
            <w:r>
              <w:rPr>
                <w:rFonts w:ascii="Times New Roman" w:hAnsi="Times New Roman"/>
                <w:kern w:val="0"/>
                <w:sz w:val="20"/>
                <w:szCs w:val="20"/>
              </w:rPr>
              <w:t>文旅局</w:t>
            </w:r>
            <w:proofErr w:type="gramEnd"/>
          </w:p>
        </w:tc>
        <w:tc>
          <w:tcPr>
            <w:tcW w:w="1752" w:type="dxa"/>
            <w:vMerge/>
            <w:tcBorders>
              <w:tl2br w:val="nil"/>
              <w:tr2bl w:val="nil"/>
            </w:tcBorders>
            <w:shd w:val="clear" w:color="auto" w:fill="FFFFFF"/>
            <w:noWrap/>
            <w:vAlign w:val="center"/>
          </w:tcPr>
          <w:p w:rsidR="00E34ED4" w:rsidRDefault="00E34ED4">
            <w:pPr>
              <w:widowControl/>
              <w:spacing w:line="240" w:lineRule="exact"/>
              <w:jc w:val="center"/>
              <w:textAlignment w:val="center"/>
              <w:rPr>
                <w:rFonts w:ascii="Times New Roman" w:hAnsi="Times New Roman"/>
                <w:kern w:val="0"/>
                <w:sz w:val="20"/>
                <w:szCs w:val="20"/>
              </w:rPr>
            </w:pPr>
          </w:p>
        </w:tc>
      </w:tr>
      <w:tr w:rsidR="00E34ED4">
        <w:trPr>
          <w:trHeight w:val="90"/>
          <w:jc w:val="center"/>
        </w:trPr>
        <w:tc>
          <w:tcPr>
            <w:tcW w:w="599" w:type="dxa"/>
            <w:vMerge w:val="restart"/>
            <w:tcBorders>
              <w:tl2br w:val="nil"/>
              <w:tr2bl w:val="nil"/>
            </w:tcBorders>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3</w:t>
            </w:r>
          </w:p>
        </w:tc>
        <w:tc>
          <w:tcPr>
            <w:tcW w:w="2400" w:type="dxa"/>
            <w:vMerge w:val="restart"/>
            <w:tcBorders>
              <w:tl2br w:val="nil"/>
              <w:tr2bl w:val="nil"/>
            </w:tcBorders>
            <w:shd w:val="clear" w:color="auto" w:fill="FFFFFF"/>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kern w:val="0"/>
                <w:sz w:val="20"/>
                <w:szCs w:val="20"/>
              </w:rPr>
              <w:t>消防队站建设落后</w:t>
            </w:r>
            <w:r>
              <w:rPr>
                <w:rFonts w:ascii="Times New Roman" w:hAnsi="Times New Roman" w:hint="eastAsia"/>
                <w:kern w:val="0"/>
                <w:sz w:val="20"/>
                <w:szCs w:val="20"/>
              </w:rPr>
              <w:t>，基层消防力量不足</w:t>
            </w:r>
          </w:p>
        </w:tc>
        <w:tc>
          <w:tcPr>
            <w:tcW w:w="6280" w:type="dxa"/>
            <w:tcBorders>
              <w:tl2br w:val="nil"/>
              <w:tr2bl w:val="nil"/>
            </w:tcBorders>
            <w:shd w:val="clear" w:color="auto" w:fill="FFFFFF"/>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hint="eastAsia"/>
                <w:kern w:val="0"/>
                <w:sz w:val="20"/>
                <w:szCs w:val="20"/>
              </w:rPr>
              <w:t>完成</w:t>
            </w:r>
            <w:r>
              <w:rPr>
                <w:rFonts w:ascii="Times New Roman" w:hAnsi="Times New Roman" w:hint="eastAsia"/>
                <w:kern w:val="0"/>
                <w:sz w:val="20"/>
                <w:szCs w:val="20"/>
              </w:rPr>
              <w:t>15</w:t>
            </w:r>
            <w:r>
              <w:rPr>
                <w:rFonts w:ascii="Times New Roman" w:hAnsi="Times New Roman" w:hint="eastAsia"/>
                <w:kern w:val="0"/>
                <w:sz w:val="20"/>
                <w:szCs w:val="20"/>
              </w:rPr>
              <w:t>分钟“综合应急消防救援圈”建设；</w:t>
            </w:r>
          </w:p>
        </w:tc>
        <w:tc>
          <w:tcPr>
            <w:tcW w:w="1347" w:type="dxa"/>
            <w:vMerge w:val="restart"/>
            <w:tcBorders>
              <w:tl2br w:val="nil"/>
              <w:tr2bl w:val="nil"/>
            </w:tcBorders>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kern w:val="0"/>
                <w:sz w:val="20"/>
                <w:szCs w:val="20"/>
              </w:rPr>
              <w:t>2021</w:t>
            </w:r>
            <w:r>
              <w:rPr>
                <w:rFonts w:ascii="Times New Roman" w:hAnsi="Times New Roman"/>
                <w:kern w:val="0"/>
                <w:sz w:val="20"/>
                <w:szCs w:val="20"/>
              </w:rPr>
              <w:t>年</w:t>
            </w:r>
            <w:r>
              <w:rPr>
                <w:rFonts w:ascii="Times New Roman" w:hAnsi="Times New Roman" w:hint="eastAsia"/>
                <w:kern w:val="0"/>
                <w:sz w:val="20"/>
                <w:szCs w:val="20"/>
              </w:rPr>
              <w:t>12</w:t>
            </w:r>
            <w:r>
              <w:rPr>
                <w:rFonts w:ascii="Times New Roman" w:hAnsi="Times New Roman"/>
                <w:kern w:val="0"/>
                <w:sz w:val="20"/>
                <w:szCs w:val="20"/>
              </w:rPr>
              <w:t>月</w:t>
            </w:r>
          </w:p>
        </w:tc>
        <w:tc>
          <w:tcPr>
            <w:tcW w:w="2034" w:type="dxa"/>
            <w:vMerge w:val="restart"/>
            <w:tcBorders>
              <w:tl2br w:val="nil"/>
              <w:tr2bl w:val="nil"/>
            </w:tcBorders>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各区、县（市）政府</w:t>
            </w:r>
          </w:p>
        </w:tc>
        <w:tc>
          <w:tcPr>
            <w:tcW w:w="1752" w:type="dxa"/>
            <w:vMerge w:val="restart"/>
            <w:tcBorders>
              <w:tl2br w:val="nil"/>
              <w:tr2bl w:val="nil"/>
            </w:tcBorders>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市消防救援支队、市应急管理局等部门</w:t>
            </w:r>
          </w:p>
        </w:tc>
      </w:tr>
      <w:tr w:rsidR="00E34ED4">
        <w:trPr>
          <w:trHeight w:val="90"/>
          <w:jc w:val="center"/>
        </w:trPr>
        <w:tc>
          <w:tcPr>
            <w:tcW w:w="599" w:type="dxa"/>
            <w:vMerge/>
            <w:tcBorders>
              <w:tl2br w:val="nil"/>
              <w:tr2bl w:val="nil"/>
            </w:tcBorders>
            <w:shd w:val="clear" w:color="auto" w:fill="FFFFFF"/>
            <w:noWrap/>
            <w:vAlign w:val="center"/>
          </w:tcPr>
          <w:p w:rsidR="00E34ED4" w:rsidRDefault="00E34ED4">
            <w:pPr>
              <w:widowControl/>
              <w:spacing w:line="240" w:lineRule="exact"/>
              <w:jc w:val="center"/>
              <w:textAlignment w:val="center"/>
              <w:rPr>
                <w:rFonts w:ascii="Times New Roman" w:hAnsi="Times New Roman"/>
                <w:kern w:val="0"/>
                <w:sz w:val="20"/>
                <w:szCs w:val="20"/>
              </w:rPr>
            </w:pPr>
          </w:p>
        </w:tc>
        <w:tc>
          <w:tcPr>
            <w:tcW w:w="2400" w:type="dxa"/>
            <w:vMerge/>
            <w:tcBorders>
              <w:tl2br w:val="nil"/>
              <w:tr2bl w:val="nil"/>
            </w:tcBorders>
            <w:shd w:val="clear" w:color="auto" w:fill="FFFFFF"/>
            <w:noWrap/>
            <w:vAlign w:val="center"/>
          </w:tcPr>
          <w:p w:rsidR="00E34ED4" w:rsidRDefault="00E34ED4">
            <w:pPr>
              <w:widowControl/>
              <w:spacing w:line="240" w:lineRule="exact"/>
              <w:jc w:val="left"/>
              <w:textAlignment w:val="center"/>
              <w:rPr>
                <w:rFonts w:ascii="Times New Roman" w:hAnsi="Times New Roman"/>
                <w:kern w:val="0"/>
                <w:sz w:val="20"/>
                <w:szCs w:val="20"/>
              </w:rPr>
            </w:pPr>
          </w:p>
        </w:tc>
        <w:tc>
          <w:tcPr>
            <w:tcW w:w="6280" w:type="dxa"/>
            <w:tcBorders>
              <w:tl2br w:val="nil"/>
              <w:tr2bl w:val="nil"/>
            </w:tcBorders>
            <w:shd w:val="clear" w:color="auto" w:fill="FFFFFF"/>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hint="eastAsia"/>
                <w:kern w:val="0"/>
                <w:sz w:val="20"/>
                <w:szCs w:val="20"/>
              </w:rPr>
              <w:t>新增</w:t>
            </w:r>
            <w:r>
              <w:rPr>
                <w:rFonts w:ascii="Times New Roman" w:hAnsi="Times New Roman" w:hint="eastAsia"/>
                <w:kern w:val="0"/>
                <w:sz w:val="20"/>
                <w:szCs w:val="20"/>
              </w:rPr>
              <w:t>96</w:t>
            </w:r>
            <w:r>
              <w:rPr>
                <w:rFonts w:ascii="Times New Roman" w:hAnsi="Times New Roman" w:hint="eastAsia"/>
                <w:kern w:val="0"/>
                <w:sz w:val="20"/>
                <w:szCs w:val="20"/>
              </w:rPr>
              <w:t>家消防安全重点单位、</w:t>
            </w:r>
            <w:r>
              <w:rPr>
                <w:rFonts w:ascii="Times New Roman" w:hAnsi="Times New Roman" w:hint="eastAsia"/>
                <w:kern w:val="0"/>
                <w:sz w:val="20"/>
                <w:szCs w:val="20"/>
              </w:rPr>
              <w:t>66</w:t>
            </w:r>
            <w:r>
              <w:rPr>
                <w:rFonts w:ascii="Times New Roman" w:hAnsi="Times New Roman" w:hint="eastAsia"/>
                <w:kern w:val="0"/>
                <w:sz w:val="20"/>
                <w:szCs w:val="20"/>
              </w:rPr>
              <w:t>个社区全部建立微型消防站。</w:t>
            </w:r>
          </w:p>
        </w:tc>
        <w:tc>
          <w:tcPr>
            <w:tcW w:w="1347" w:type="dxa"/>
            <w:vMerge/>
            <w:tcBorders>
              <w:tl2br w:val="nil"/>
              <w:tr2bl w:val="nil"/>
            </w:tcBorders>
            <w:shd w:val="clear" w:color="auto" w:fill="FFFFFF"/>
            <w:noWrap/>
            <w:vAlign w:val="center"/>
          </w:tcPr>
          <w:p w:rsidR="00E34ED4" w:rsidRDefault="00E34ED4">
            <w:pPr>
              <w:widowControl/>
              <w:spacing w:line="240" w:lineRule="exact"/>
              <w:jc w:val="center"/>
              <w:textAlignment w:val="center"/>
              <w:rPr>
                <w:rFonts w:ascii="Times New Roman" w:hAnsi="Times New Roman"/>
                <w:kern w:val="0"/>
                <w:sz w:val="20"/>
                <w:szCs w:val="20"/>
              </w:rPr>
            </w:pPr>
          </w:p>
        </w:tc>
        <w:tc>
          <w:tcPr>
            <w:tcW w:w="2034" w:type="dxa"/>
            <w:vMerge/>
            <w:tcBorders>
              <w:tl2br w:val="nil"/>
              <w:tr2bl w:val="nil"/>
            </w:tcBorders>
            <w:shd w:val="clear" w:color="auto" w:fill="FFFFFF"/>
            <w:noWrap/>
            <w:vAlign w:val="center"/>
          </w:tcPr>
          <w:p w:rsidR="00E34ED4" w:rsidRDefault="00E34ED4">
            <w:pPr>
              <w:widowControl/>
              <w:spacing w:line="240" w:lineRule="exact"/>
              <w:jc w:val="center"/>
              <w:textAlignment w:val="center"/>
              <w:rPr>
                <w:rFonts w:ascii="Times New Roman" w:hAnsi="Times New Roman"/>
                <w:kern w:val="0"/>
                <w:sz w:val="20"/>
                <w:szCs w:val="20"/>
              </w:rPr>
            </w:pPr>
          </w:p>
        </w:tc>
        <w:tc>
          <w:tcPr>
            <w:tcW w:w="1752" w:type="dxa"/>
            <w:vMerge/>
            <w:tcBorders>
              <w:tl2br w:val="nil"/>
              <w:tr2bl w:val="nil"/>
            </w:tcBorders>
            <w:shd w:val="clear" w:color="auto" w:fill="FFFFFF"/>
            <w:noWrap/>
            <w:vAlign w:val="center"/>
          </w:tcPr>
          <w:p w:rsidR="00E34ED4" w:rsidRDefault="00E34ED4">
            <w:pPr>
              <w:widowControl/>
              <w:spacing w:line="240" w:lineRule="exact"/>
              <w:jc w:val="center"/>
              <w:textAlignment w:val="center"/>
              <w:rPr>
                <w:rFonts w:ascii="Times New Roman" w:hAnsi="Times New Roman"/>
                <w:kern w:val="0"/>
                <w:sz w:val="20"/>
                <w:szCs w:val="20"/>
              </w:rPr>
            </w:pPr>
          </w:p>
        </w:tc>
      </w:tr>
      <w:tr w:rsidR="00E34ED4">
        <w:trPr>
          <w:trHeight w:val="567"/>
          <w:jc w:val="center"/>
        </w:trPr>
        <w:tc>
          <w:tcPr>
            <w:tcW w:w="599" w:type="dxa"/>
            <w:tcBorders>
              <w:tl2br w:val="nil"/>
              <w:tr2bl w:val="nil"/>
            </w:tcBorders>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4</w:t>
            </w:r>
          </w:p>
        </w:tc>
        <w:tc>
          <w:tcPr>
            <w:tcW w:w="2400" w:type="dxa"/>
            <w:tcBorders>
              <w:tl2br w:val="nil"/>
              <w:tr2bl w:val="nil"/>
            </w:tcBorders>
            <w:shd w:val="clear" w:color="auto" w:fill="FFFFFF"/>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kern w:val="0"/>
                <w:sz w:val="20"/>
                <w:szCs w:val="20"/>
              </w:rPr>
              <w:t>市政消防供水能力不足。</w:t>
            </w:r>
          </w:p>
        </w:tc>
        <w:tc>
          <w:tcPr>
            <w:tcW w:w="6280" w:type="dxa"/>
            <w:tcBorders>
              <w:tl2br w:val="nil"/>
              <w:tr2bl w:val="nil"/>
            </w:tcBorders>
            <w:shd w:val="clear" w:color="auto" w:fill="FFFFFF"/>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kern w:val="0"/>
                <w:sz w:val="20"/>
                <w:szCs w:val="20"/>
              </w:rPr>
              <w:t>加强市政消防供水建设，市政消火栓应与给水管道、计量设施等市政给水系统同步规划、设计、建设与使用。</w:t>
            </w:r>
            <w:r>
              <w:rPr>
                <w:rFonts w:ascii="Times New Roman" w:hAnsi="Times New Roman" w:hint="eastAsia"/>
                <w:kern w:val="0"/>
                <w:sz w:val="20"/>
                <w:szCs w:val="20"/>
              </w:rPr>
              <w:t>年底前，全市新增</w:t>
            </w:r>
            <w:r>
              <w:rPr>
                <w:rFonts w:ascii="Times New Roman" w:hAnsi="Times New Roman" w:hint="eastAsia"/>
                <w:kern w:val="0"/>
                <w:sz w:val="20"/>
                <w:szCs w:val="20"/>
              </w:rPr>
              <w:t>400</w:t>
            </w:r>
            <w:r>
              <w:rPr>
                <w:rFonts w:ascii="Times New Roman" w:hAnsi="Times New Roman" w:hint="eastAsia"/>
                <w:kern w:val="0"/>
                <w:sz w:val="20"/>
                <w:szCs w:val="20"/>
              </w:rPr>
              <w:t>个市政消火栓。</w:t>
            </w:r>
          </w:p>
        </w:tc>
        <w:tc>
          <w:tcPr>
            <w:tcW w:w="1347" w:type="dxa"/>
            <w:tcBorders>
              <w:tl2br w:val="nil"/>
              <w:tr2bl w:val="nil"/>
            </w:tcBorders>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kern w:val="0"/>
                <w:sz w:val="20"/>
                <w:szCs w:val="20"/>
              </w:rPr>
              <w:t>2021</w:t>
            </w:r>
            <w:r>
              <w:rPr>
                <w:rFonts w:ascii="Times New Roman" w:hAnsi="Times New Roman"/>
                <w:kern w:val="0"/>
                <w:sz w:val="20"/>
                <w:szCs w:val="20"/>
              </w:rPr>
              <w:t>年</w:t>
            </w:r>
            <w:r>
              <w:rPr>
                <w:rFonts w:ascii="Times New Roman" w:hAnsi="Times New Roman"/>
                <w:kern w:val="0"/>
                <w:sz w:val="20"/>
                <w:szCs w:val="20"/>
              </w:rPr>
              <w:t>12</w:t>
            </w:r>
            <w:r>
              <w:rPr>
                <w:rFonts w:ascii="Times New Roman" w:hAnsi="Times New Roman"/>
                <w:kern w:val="0"/>
                <w:sz w:val="20"/>
                <w:szCs w:val="20"/>
              </w:rPr>
              <w:t>月</w:t>
            </w:r>
          </w:p>
        </w:tc>
        <w:tc>
          <w:tcPr>
            <w:tcW w:w="2034" w:type="dxa"/>
            <w:tcBorders>
              <w:tl2br w:val="nil"/>
              <w:tr2bl w:val="nil"/>
            </w:tcBorders>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各区、县（市）政府</w:t>
            </w:r>
          </w:p>
        </w:tc>
        <w:tc>
          <w:tcPr>
            <w:tcW w:w="1752" w:type="dxa"/>
            <w:tcBorders>
              <w:tl2br w:val="nil"/>
              <w:tr2bl w:val="nil"/>
            </w:tcBorders>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kern w:val="0"/>
                <w:sz w:val="20"/>
                <w:szCs w:val="20"/>
              </w:rPr>
              <w:t>市建设局</w:t>
            </w:r>
            <w:r>
              <w:rPr>
                <w:rFonts w:ascii="Times New Roman" w:hAnsi="Times New Roman" w:hint="eastAsia"/>
                <w:kern w:val="0"/>
                <w:sz w:val="20"/>
                <w:szCs w:val="20"/>
              </w:rPr>
              <w:t>、</w:t>
            </w:r>
            <w:r>
              <w:rPr>
                <w:rFonts w:ascii="Times New Roman" w:hAnsi="Times New Roman"/>
                <w:kern w:val="0"/>
                <w:sz w:val="20"/>
                <w:szCs w:val="20"/>
              </w:rPr>
              <w:t>市消防救援支队</w:t>
            </w:r>
          </w:p>
        </w:tc>
      </w:tr>
      <w:tr w:rsidR="00E34ED4">
        <w:trPr>
          <w:trHeight w:val="90"/>
          <w:jc w:val="center"/>
        </w:trPr>
        <w:tc>
          <w:tcPr>
            <w:tcW w:w="599" w:type="dxa"/>
            <w:tcBorders>
              <w:tl2br w:val="nil"/>
              <w:tr2bl w:val="nil"/>
            </w:tcBorders>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5</w:t>
            </w:r>
          </w:p>
        </w:tc>
        <w:tc>
          <w:tcPr>
            <w:tcW w:w="2400" w:type="dxa"/>
            <w:tcBorders>
              <w:tl2br w:val="nil"/>
              <w:tr2bl w:val="nil"/>
            </w:tcBorders>
            <w:shd w:val="clear" w:color="auto" w:fill="FFFFFF"/>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kern w:val="0"/>
                <w:sz w:val="20"/>
                <w:szCs w:val="20"/>
              </w:rPr>
              <w:t>未动态掌握行业</w:t>
            </w:r>
            <w:proofErr w:type="gramStart"/>
            <w:r>
              <w:rPr>
                <w:rFonts w:ascii="Times New Roman" w:hAnsi="Times New Roman"/>
                <w:kern w:val="0"/>
                <w:sz w:val="20"/>
                <w:szCs w:val="20"/>
              </w:rPr>
              <w:t>领域消防</w:t>
            </w:r>
            <w:proofErr w:type="gramEnd"/>
            <w:r>
              <w:rPr>
                <w:rFonts w:ascii="Times New Roman" w:hAnsi="Times New Roman"/>
                <w:kern w:val="0"/>
                <w:sz w:val="20"/>
                <w:szCs w:val="20"/>
              </w:rPr>
              <w:t>安全状况。</w:t>
            </w:r>
          </w:p>
        </w:tc>
        <w:tc>
          <w:tcPr>
            <w:tcW w:w="6280" w:type="dxa"/>
            <w:tcBorders>
              <w:tl2br w:val="nil"/>
              <w:tr2bl w:val="nil"/>
            </w:tcBorders>
            <w:shd w:val="clear" w:color="auto" w:fill="FFFFFF"/>
            <w:noWrap/>
            <w:vAlign w:val="center"/>
          </w:tcPr>
          <w:p w:rsidR="00E34ED4" w:rsidRDefault="00D260C1">
            <w:pPr>
              <w:spacing w:line="240" w:lineRule="exact"/>
              <w:jc w:val="left"/>
              <w:textAlignment w:val="center"/>
              <w:rPr>
                <w:rFonts w:ascii="Times New Roman" w:hAnsi="Times New Roman"/>
                <w:kern w:val="0"/>
                <w:sz w:val="20"/>
                <w:szCs w:val="20"/>
              </w:rPr>
            </w:pPr>
            <w:r>
              <w:rPr>
                <w:rFonts w:ascii="Times New Roman" w:hAnsi="Times New Roman" w:hint="eastAsia"/>
                <w:kern w:val="0"/>
                <w:sz w:val="20"/>
                <w:szCs w:val="20"/>
              </w:rPr>
              <w:t>全面运用</w:t>
            </w:r>
            <w:r>
              <w:rPr>
                <w:rFonts w:ascii="Times New Roman" w:hAnsi="Times New Roman"/>
                <w:kern w:val="0"/>
                <w:sz w:val="20"/>
                <w:szCs w:val="20"/>
              </w:rPr>
              <w:t>“</w:t>
            </w:r>
            <w:r>
              <w:rPr>
                <w:rFonts w:ascii="Times New Roman" w:hAnsi="Times New Roman"/>
                <w:kern w:val="0"/>
                <w:sz w:val="20"/>
                <w:szCs w:val="20"/>
              </w:rPr>
              <w:t>单位消防安全风险动态评估体系</w:t>
            </w:r>
            <w:r>
              <w:rPr>
                <w:rFonts w:ascii="Times New Roman" w:hAnsi="Times New Roman"/>
                <w:kern w:val="0"/>
                <w:sz w:val="20"/>
                <w:szCs w:val="20"/>
              </w:rPr>
              <w:t>”</w:t>
            </w:r>
            <w:r>
              <w:rPr>
                <w:rFonts w:ascii="Times New Roman" w:hAnsi="Times New Roman"/>
                <w:kern w:val="0"/>
                <w:sz w:val="20"/>
                <w:szCs w:val="20"/>
              </w:rPr>
              <w:t>，首批服务于</w:t>
            </w:r>
            <w:proofErr w:type="gramStart"/>
            <w:r>
              <w:rPr>
                <w:rFonts w:ascii="Times New Roman" w:hAnsi="Times New Roman"/>
                <w:kern w:val="0"/>
                <w:sz w:val="20"/>
                <w:szCs w:val="20"/>
              </w:rPr>
              <w:t>亚运会涉会单位</w:t>
            </w:r>
            <w:proofErr w:type="gramEnd"/>
            <w:r>
              <w:rPr>
                <w:rFonts w:ascii="Times New Roman" w:hAnsi="Times New Roman"/>
                <w:kern w:val="0"/>
                <w:sz w:val="20"/>
                <w:szCs w:val="20"/>
              </w:rPr>
              <w:t>、重大活动场所，动态发布单位（场所）和</w:t>
            </w:r>
            <w:proofErr w:type="gramStart"/>
            <w:r>
              <w:rPr>
                <w:rFonts w:ascii="Times New Roman" w:hAnsi="Times New Roman"/>
                <w:kern w:val="0"/>
                <w:sz w:val="20"/>
                <w:szCs w:val="20"/>
              </w:rPr>
              <w:t>区域消防</w:t>
            </w:r>
            <w:proofErr w:type="gramEnd"/>
            <w:r>
              <w:rPr>
                <w:rFonts w:ascii="Times New Roman" w:hAnsi="Times New Roman"/>
                <w:kern w:val="0"/>
                <w:sz w:val="20"/>
                <w:szCs w:val="20"/>
              </w:rPr>
              <w:t>安全风险。</w:t>
            </w:r>
          </w:p>
        </w:tc>
        <w:tc>
          <w:tcPr>
            <w:tcW w:w="1347" w:type="dxa"/>
            <w:tcBorders>
              <w:tl2br w:val="nil"/>
              <w:tr2bl w:val="nil"/>
            </w:tcBorders>
            <w:shd w:val="clear" w:color="auto" w:fill="FFFFFF"/>
            <w:noWrap/>
            <w:vAlign w:val="center"/>
          </w:tcPr>
          <w:p w:rsidR="00E34ED4" w:rsidRDefault="00D260C1">
            <w:pPr>
              <w:spacing w:line="240" w:lineRule="exact"/>
              <w:jc w:val="center"/>
              <w:textAlignment w:val="center"/>
              <w:rPr>
                <w:rFonts w:ascii="Times New Roman" w:hAnsi="Times New Roman"/>
                <w:kern w:val="0"/>
                <w:sz w:val="20"/>
                <w:szCs w:val="20"/>
              </w:rPr>
            </w:pPr>
            <w:r>
              <w:rPr>
                <w:rFonts w:ascii="Times New Roman" w:hAnsi="Times New Roman"/>
                <w:kern w:val="0"/>
                <w:sz w:val="20"/>
                <w:szCs w:val="20"/>
              </w:rPr>
              <w:t>2021</w:t>
            </w:r>
            <w:r>
              <w:rPr>
                <w:rFonts w:ascii="Times New Roman" w:hAnsi="Times New Roman"/>
                <w:kern w:val="0"/>
                <w:sz w:val="20"/>
                <w:szCs w:val="20"/>
              </w:rPr>
              <w:t>年</w:t>
            </w:r>
            <w:r>
              <w:rPr>
                <w:rFonts w:ascii="Times New Roman" w:hAnsi="Times New Roman"/>
                <w:kern w:val="0"/>
                <w:sz w:val="20"/>
                <w:szCs w:val="20"/>
              </w:rPr>
              <w:t>12</w:t>
            </w:r>
            <w:r>
              <w:rPr>
                <w:rFonts w:ascii="Times New Roman" w:hAnsi="Times New Roman"/>
                <w:kern w:val="0"/>
                <w:sz w:val="20"/>
                <w:szCs w:val="20"/>
              </w:rPr>
              <w:t>月</w:t>
            </w:r>
          </w:p>
        </w:tc>
        <w:tc>
          <w:tcPr>
            <w:tcW w:w="2034" w:type="dxa"/>
            <w:tcBorders>
              <w:tl2br w:val="nil"/>
              <w:tr2bl w:val="nil"/>
            </w:tcBorders>
            <w:shd w:val="clear" w:color="auto" w:fill="FFFFFF"/>
            <w:noWrap/>
            <w:vAlign w:val="center"/>
          </w:tcPr>
          <w:p w:rsidR="00E34ED4" w:rsidRDefault="00D260C1">
            <w:pPr>
              <w:spacing w:line="240" w:lineRule="exact"/>
              <w:jc w:val="center"/>
              <w:textAlignment w:val="center"/>
              <w:rPr>
                <w:rFonts w:ascii="Times New Roman" w:hAnsi="Times New Roman"/>
                <w:kern w:val="0"/>
                <w:sz w:val="20"/>
                <w:szCs w:val="20"/>
              </w:rPr>
            </w:pPr>
            <w:r>
              <w:rPr>
                <w:rFonts w:ascii="Times New Roman" w:hAnsi="Times New Roman"/>
                <w:kern w:val="0"/>
                <w:sz w:val="20"/>
                <w:szCs w:val="20"/>
              </w:rPr>
              <w:t>市消防救援支队</w:t>
            </w:r>
          </w:p>
        </w:tc>
        <w:tc>
          <w:tcPr>
            <w:tcW w:w="1752" w:type="dxa"/>
            <w:tcBorders>
              <w:tl2br w:val="nil"/>
              <w:tr2bl w:val="nil"/>
            </w:tcBorders>
            <w:shd w:val="clear" w:color="auto" w:fill="FFFFFF"/>
            <w:noWrap/>
            <w:vAlign w:val="center"/>
          </w:tcPr>
          <w:p w:rsidR="00E34ED4" w:rsidRDefault="00E34ED4">
            <w:pPr>
              <w:widowControl/>
              <w:spacing w:line="240" w:lineRule="exact"/>
              <w:jc w:val="center"/>
              <w:textAlignment w:val="center"/>
              <w:rPr>
                <w:rFonts w:ascii="Times New Roman" w:hAnsi="Times New Roman"/>
                <w:kern w:val="0"/>
                <w:sz w:val="20"/>
                <w:szCs w:val="20"/>
              </w:rPr>
            </w:pPr>
          </w:p>
        </w:tc>
      </w:tr>
      <w:tr w:rsidR="00E34ED4">
        <w:trPr>
          <w:trHeight w:val="90"/>
          <w:jc w:val="center"/>
        </w:trPr>
        <w:tc>
          <w:tcPr>
            <w:tcW w:w="599" w:type="dxa"/>
            <w:vMerge w:val="restart"/>
            <w:tcBorders>
              <w:tl2br w:val="nil"/>
              <w:tr2bl w:val="nil"/>
            </w:tcBorders>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6</w:t>
            </w:r>
          </w:p>
        </w:tc>
        <w:tc>
          <w:tcPr>
            <w:tcW w:w="2400" w:type="dxa"/>
            <w:vMerge w:val="restart"/>
            <w:tcBorders>
              <w:tl2br w:val="nil"/>
              <w:tr2bl w:val="nil"/>
            </w:tcBorders>
            <w:shd w:val="clear" w:color="auto" w:fill="FFFFFF"/>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kern w:val="0"/>
                <w:sz w:val="20"/>
                <w:szCs w:val="20"/>
              </w:rPr>
              <w:t>数字化监管有待提升。</w:t>
            </w:r>
          </w:p>
        </w:tc>
        <w:tc>
          <w:tcPr>
            <w:tcW w:w="6280" w:type="dxa"/>
            <w:tcBorders>
              <w:tl2br w:val="nil"/>
              <w:tr2bl w:val="nil"/>
            </w:tcBorders>
            <w:shd w:val="clear" w:color="auto" w:fill="FFFFFF"/>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kern w:val="0"/>
                <w:sz w:val="20"/>
                <w:szCs w:val="20"/>
              </w:rPr>
              <w:t>1</w:t>
            </w:r>
            <w:r>
              <w:rPr>
                <w:rFonts w:ascii="Times New Roman" w:hAnsi="Times New Roman" w:hint="eastAsia"/>
                <w:kern w:val="0"/>
                <w:sz w:val="20"/>
                <w:szCs w:val="20"/>
              </w:rPr>
              <w:t>.</w:t>
            </w:r>
            <w:r>
              <w:rPr>
                <w:rFonts w:ascii="Times New Roman" w:hAnsi="Times New Roman"/>
                <w:kern w:val="0"/>
                <w:sz w:val="20"/>
                <w:szCs w:val="20"/>
              </w:rPr>
              <w:t>运用浙江市行政执法监管平台</w:t>
            </w:r>
            <w:r>
              <w:rPr>
                <w:rFonts w:ascii="Times New Roman" w:hAnsi="Times New Roman" w:hint="eastAsia"/>
                <w:kern w:val="0"/>
                <w:sz w:val="20"/>
                <w:szCs w:val="20"/>
              </w:rPr>
              <w:t>开展双随机检查不少于</w:t>
            </w:r>
            <w:r>
              <w:rPr>
                <w:rFonts w:ascii="Times New Roman" w:hAnsi="Times New Roman" w:hint="eastAsia"/>
                <w:kern w:val="0"/>
                <w:sz w:val="20"/>
                <w:szCs w:val="20"/>
              </w:rPr>
              <w:t>4000</w:t>
            </w:r>
            <w:r>
              <w:rPr>
                <w:rFonts w:ascii="Times New Roman" w:hAnsi="Times New Roman" w:hint="eastAsia"/>
                <w:kern w:val="0"/>
                <w:sz w:val="20"/>
                <w:szCs w:val="20"/>
              </w:rPr>
              <w:t>家（次）；</w:t>
            </w:r>
          </w:p>
        </w:tc>
        <w:tc>
          <w:tcPr>
            <w:tcW w:w="1347" w:type="dxa"/>
            <w:tcBorders>
              <w:tl2br w:val="nil"/>
              <w:tr2bl w:val="nil"/>
            </w:tcBorders>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kern w:val="0"/>
                <w:sz w:val="20"/>
                <w:szCs w:val="20"/>
              </w:rPr>
              <w:t>2021</w:t>
            </w:r>
            <w:r>
              <w:rPr>
                <w:rFonts w:ascii="Times New Roman" w:hAnsi="Times New Roman"/>
                <w:kern w:val="0"/>
                <w:sz w:val="20"/>
                <w:szCs w:val="20"/>
              </w:rPr>
              <w:t>年</w:t>
            </w:r>
            <w:r>
              <w:rPr>
                <w:rFonts w:ascii="Times New Roman" w:hAnsi="Times New Roman"/>
                <w:kern w:val="0"/>
                <w:sz w:val="20"/>
                <w:szCs w:val="20"/>
              </w:rPr>
              <w:t>12</w:t>
            </w:r>
            <w:r>
              <w:rPr>
                <w:rFonts w:ascii="Times New Roman" w:hAnsi="Times New Roman"/>
                <w:kern w:val="0"/>
                <w:sz w:val="20"/>
                <w:szCs w:val="20"/>
              </w:rPr>
              <w:t>月</w:t>
            </w:r>
          </w:p>
        </w:tc>
        <w:tc>
          <w:tcPr>
            <w:tcW w:w="2034" w:type="dxa"/>
            <w:vMerge w:val="restart"/>
            <w:tcBorders>
              <w:tl2br w:val="nil"/>
              <w:tr2bl w:val="nil"/>
            </w:tcBorders>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kern w:val="0"/>
                <w:sz w:val="20"/>
                <w:szCs w:val="20"/>
              </w:rPr>
              <w:t>市消防救援支队</w:t>
            </w:r>
          </w:p>
        </w:tc>
        <w:tc>
          <w:tcPr>
            <w:tcW w:w="1752" w:type="dxa"/>
            <w:tcBorders>
              <w:tl2br w:val="nil"/>
              <w:tr2bl w:val="nil"/>
            </w:tcBorders>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市市场监管局</w:t>
            </w:r>
          </w:p>
        </w:tc>
      </w:tr>
      <w:tr w:rsidR="00E34ED4">
        <w:trPr>
          <w:trHeight w:val="567"/>
          <w:jc w:val="center"/>
        </w:trPr>
        <w:tc>
          <w:tcPr>
            <w:tcW w:w="599" w:type="dxa"/>
            <w:vMerge/>
            <w:tcBorders>
              <w:tl2br w:val="nil"/>
              <w:tr2bl w:val="nil"/>
            </w:tcBorders>
            <w:shd w:val="clear" w:color="auto" w:fill="FFFFFF"/>
            <w:noWrap/>
            <w:vAlign w:val="center"/>
          </w:tcPr>
          <w:p w:rsidR="00E34ED4" w:rsidRDefault="00E34ED4">
            <w:pPr>
              <w:widowControl/>
              <w:spacing w:line="240" w:lineRule="exact"/>
              <w:jc w:val="center"/>
              <w:textAlignment w:val="center"/>
              <w:rPr>
                <w:rFonts w:ascii="Times New Roman" w:hAnsi="Times New Roman"/>
                <w:kern w:val="0"/>
                <w:sz w:val="20"/>
                <w:szCs w:val="20"/>
              </w:rPr>
            </w:pPr>
          </w:p>
        </w:tc>
        <w:tc>
          <w:tcPr>
            <w:tcW w:w="2400" w:type="dxa"/>
            <w:vMerge/>
            <w:tcBorders>
              <w:tl2br w:val="nil"/>
              <w:tr2bl w:val="nil"/>
            </w:tcBorders>
            <w:shd w:val="clear" w:color="auto" w:fill="FFFFFF"/>
            <w:noWrap/>
            <w:vAlign w:val="center"/>
          </w:tcPr>
          <w:p w:rsidR="00E34ED4" w:rsidRDefault="00E34ED4">
            <w:pPr>
              <w:widowControl/>
              <w:spacing w:line="240" w:lineRule="exact"/>
              <w:jc w:val="left"/>
              <w:textAlignment w:val="center"/>
              <w:rPr>
                <w:rFonts w:ascii="Times New Roman" w:hAnsi="Times New Roman"/>
                <w:kern w:val="0"/>
                <w:sz w:val="20"/>
                <w:szCs w:val="20"/>
              </w:rPr>
            </w:pPr>
          </w:p>
        </w:tc>
        <w:tc>
          <w:tcPr>
            <w:tcW w:w="6280" w:type="dxa"/>
            <w:tcBorders>
              <w:tl2br w:val="nil"/>
              <w:tr2bl w:val="nil"/>
            </w:tcBorders>
            <w:shd w:val="clear" w:color="auto" w:fill="FFFFFF"/>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kern w:val="0"/>
                <w:sz w:val="20"/>
                <w:szCs w:val="20"/>
              </w:rPr>
              <w:t>2</w:t>
            </w:r>
            <w:r>
              <w:rPr>
                <w:rFonts w:ascii="Times New Roman" w:hAnsi="Times New Roman" w:hint="eastAsia"/>
                <w:kern w:val="0"/>
                <w:sz w:val="20"/>
                <w:szCs w:val="20"/>
              </w:rPr>
              <w:t>.</w:t>
            </w:r>
            <w:r>
              <w:rPr>
                <w:rFonts w:ascii="Times New Roman" w:hAnsi="Times New Roman"/>
                <w:kern w:val="0"/>
                <w:sz w:val="20"/>
                <w:szCs w:val="20"/>
              </w:rPr>
              <w:t>升级</w:t>
            </w:r>
            <w:r>
              <w:rPr>
                <w:rFonts w:ascii="Times New Roman" w:hAnsi="Times New Roman"/>
                <w:kern w:val="0"/>
                <w:sz w:val="20"/>
                <w:szCs w:val="20"/>
              </w:rPr>
              <w:t>“</w:t>
            </w:r>
            <w:r>
              <w:rPr>
                <w:rFonts w:ascii="Times New Roman" w:hAnsi="Times New Roman"/>
                <w:kern w:val="0"/>
                <w:sz w:val="20"/>
                <w:szCs w:val="20"/>
              </w:rPr>
              <w:t>智慧消防</w:t>
            </w:r>
            <w:r>
              <w:rPr>
                <w:rFonts w:ascii="Times New Roman" w:hAnsi="Times New Roman"/>
                <w:kern w:val="0"/>
                <w:sz w:val="20"/>
                <w:szCs w:val="20"/>
              </w:rPr>
              <w:t>•</w:t>
            </w:r>
            <w:r>
              <w:rPr>
                <w:rFonts w:ascii="Times New Roman" w:hAnsi="Times New Roman"/>
                <w:kern w:val="0"/>
                <w:sz w:val="20"/>
                <w:szCs w:val="20"/>
              </w:rPr>
              <w:t>智能管控</w:t>
            </w:r>
            <w:r>
              <w:rPr>
                <w:rFonts w:ascii="Times New Roman" w:hAnsi="Times New Roman"/>
                <w:kern w:val="0"/>
                <w:sz w:val="20"/>
                <w:szCs w:val="20"/>
              </w:rPr>
              <w:t>”</w:t>
            </w:r>
            <w:r>
              <w:rPr>
                <w:rFonts w:ascii="Times New Roman" w:hAnsi="Times New Roman"/>
                <w:kern w:val="0"/>
                <w:sz w:val="20"/>
                <w:szCs w:val="20"/>
              </w:rPr>
              <w:t>平台，建成城市消防大数据库，</w:t>
            </w:r>
            <w:r>
              <w:rPr>
                <w:rFonts w:ascii="Times New Roman" w:hAnsi="Times New Roman"/>
                <w:kern w:val="0"/>
                <w:sz w:val="20"/>
                <w:szCs w:val="20"/>
              </w:rPr>
              <w:t>100%</w:t>
            </w:r>
            <w:r>
              <w:rPr>
                <w:rFonts w:ascii="Times New Roman" w:hAnsi="Times New Roman"/>
                <w:kern w:val="0"/>
                <w:sz w:val="20"/>
                <w:szCs w:val="20"/>
              </w:rPr>
              <w:t>建成城市高点监控系统，实现对火灾高风险场所、高风险区域的动态监测、风险评估、智能分析和精准治理。</w:t>
            </w:r>
          </w:p>
        </w:tc>
        <w:tc>
          <w:tcPr>
            <w:tcW w:w="1347" w:type="dxa"/>
            <w:tcBorders>
              <w:tl2br w:val="nil"/>
              <w:tr2bl w:val="nil"/>
            </w:tcBorders>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kern w:val="0"/>
                <w:sz w:val="20"/>
                <w:szCs w:val="20"/>
              </w:rPr>
              <w:t>2021</w:t>
            </w:r>
            <w:r>
              <w:rPr>
                <w:rFonts w:ascii="Times New Roman" w:hAnsi="Times New Roman"/>
                <w:kern w:val="0"/>
                <w:sz w:val="20"/>
                <w:szCs w:val="20"/>
              </w:rPr>
              <w:t>年</w:t>
            </w:r>
            <w:r>
              <w:rPr>
                <w:rFonts w:ascii="Times New Roman" w:hAnsi="Times New Roman"/>
                <w:kern w:val="0"/>
                <w:sz w:val="20"/>
                <w:szCs w:val="20"/>
              </w:rPr>
              <w:t>12</w:t>
            </w:r>
            <w:r>
              <w:rPr>
                <w:rFonts w:ascii="Times New Roman" w:hAnsi="Times New Roman"/>
                <w:kern w:val="0"/>
                <w:sz w:val="20"/>
                <w:szCs w:val="20"/>
              </w:rPr>
              <w:t>月</w:t>
            </w:r>
          </w:p>
        </w:tc>
        <w:tc>
          <w:tcPr>
            <w:tcW w:w="2034" w:type="dxa"/>
            <w:vMerge/>
            <w:tcBorders>
              <w:tl2br w:val="nil"/>
              <w:tr2bl w:val="nil"/>
            </w:tcBorders>
            <w:shd w:val="clear" w:color="auto" w:fill="FFFFFF"/>
            <w:noWrap/>
            <w:vAlign w:val="center"/>
          </w:tcPr>
          <w:p w:rsidR="00E34ED4" w:rsidRDefault="00E34ED4">
            <w:pPr>
              <w:widowControl/>
              <w:spacing w:line="240" w:lineRule="exact"/>
              <w:jc w:val="center"/>
              <w:textAlignment w:val="center"/>
              <w:rPr>
                <w:rFonts w:ascii="Times New Roman" w:hAnsi="Times New Roman"/>
                <w:kern w:val="0"/>
                <w:sz w:val="20"/>
                <w:szCs w:val="20"/>
              </w:rPr>
            </w:pPr>
          </w:p>
        </w:tc>
        <w:tc>
          <w:tcPr>
            <w:tcW w:w="1752" w:type="dxa"/>
            <w:tcBorders>
              <w:tl2br w:val="nil"/>
              <w:tr2bl w:val="nil"/>
            </w:tcBorders>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kern w:val="0"/>
                <w:sz w:val="20"/>
                <w:szCs w:val="20"/>
              </w:rPr>
              <w:t>市大数据局</w:t>
            </w:r>
          </w:p>
        </w:tc>
      </w:tr>
      <w:tr w:rsidR="00E34ED4">
        <w:trPr>
          <w:trHeight w:val="187"/>
          <w:jc w:val="center"/>
        </w:trPr>
        <w:tc>
          <w:tcPr>
            <w:tcW w:w="599" w:type="dxa"/>
            <w:vMerge w:val="restart"/>
            <w:tcBorders>
              <w:tl2br w:val="nil"/>
              <w:tr2bl w:val="nil"/>
            </w:tcBorders>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7</w:t>
            </w:r>
          </w:p>
        </w:tc>
        <w:tc>
          <w:tcPr>
            <w:tcW w:w="2400" w:type="dxa"/>
            <w:vMerge w:val="restart"/>
            <w:tcBorders>
              <w:tl2br w:val="nil"/>
              <w:tr2bl w:val="nil"/>
            </w:tcBorders>
            <w:shd w:val="clear" w:color="auto" w:fill="FFFFFF"/>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kern w:val="0"/>
                <w:sz w:val="20"/>
                <w:szCs w:val="20"/>
              </w:rPr>
              <w:t>高层建筑消防设施维保检测不到位。</w:t>
            </w:r>
          </w:p>
        </w:tc>
        <w:tc>
          <w:tcPr>
            <w:tcW w:w="6280" w:type="dxa"/>
            <w:vMerge w:val="restart"/>
            <w:tcBorders>
              <w:tl2br w:val="nil"/>
              <w:tr2bl w:val="nil"/>
            </w:tcBorders>
            <w:shd w:val="clear" w:color="auto" w:fill="FFFFFF"/>
            <w:noWrap/>
            <w:vAlign w:val="center"/>
          </w:tcPr>
          <w:p w:rsidR="00E34ED4" w:rsidRDefault="00D260C1">
            <w:pPr>
              <w:spacing w:line="240" w:lineRule="exact"/>
              <w:jc w:val="left"/>
              <w:textAlignment w:val="center"/>
              <w:rPr>
                <w:rFonts w:ascii="Times New Roman" w:hAnsi="Times New Roman"/>
                <w:kern w:val="0"/>
                <w:sz w:val="20"/>
                <w:szCs w:val="20"/>
              </w:rPr>
            </w:pPr>
            <w:r>
              <w:rPr>
                <w:rFonts w:ascii="Times New Roman" w:hAnsi="Times New Roman" w:hint="eastAsia"/>
                <w:kern w:val="0"/>
                <w:sz w:val="20"/>
                <w:szCs w:val="20"/>
              </w:rPr>
              <w:t>年底前，在高层住宅小区安装</w:t>
            </w:r>
            <w:proofErr w:type="gramStart"/>
            <w:r>
              <w:rPr>
                <w:rFonts w:ascii="Times New Roman" w:hAnsi="Times New Roman" w:hint="eastAsia"/>
                <w:kern w:val="0"/>
                <w:sz w:val="20"/>
                <w:szCs w:val="20"/>
              </w:rPr>
              <w:t>230</w:t>
            </w:r>
            <w:r>
              <w:rPr>
                <w:rFonts w:ascii="Times New Roman" w:hAnsi="Times New Roman" w:hint="eastAsia"/>
                <w:kern w:val="0"/>
                <w:sz w:val="20"/>
                <w:szCs w:val="20"/>
              </w:rPr>
              <w:t>套消控室</w:t>
            </w:r>
            <w:proofErr w:type="gramEnd"/>
            <w:r>
              <w:rPr>
                <w:rFonts w:ascii="Times New Roman" w:hAnsi="Times New Roman" w:hint="eastAsia"/>
                <w:kern w:val="0"/>
                <w:sz w:val="20"/>
                <w:szCs w:val="20"/>
              </w:rPr>
              <w:t>远程报警监控系统、</w:t>
            </w:r>
            <w:proofErr w:type="gramStart"/>
            <w:r>
              <w:rPr>
                <w:rFonts w:ascii="Times New Roman" w:hAnsi="Times New Roman" w:hint="eastAsia"/>
                <w:kern w:val="0"/>
                <w:sz w:val="20"/>
                <w:szCs w:val="20"/>
              </w:rPr>
              <w:t>230</w:t>
            </w:r>
            <w:r>
              <w:rPr>
                <w:rFonts w:ascii="Times New Roman" w:hAnsi="Times New Roman" w:hint="eastAsia"/>
                <w:kern w:val="0"/>
                <w:sz w:val="20"/>
                <w:szCs w:val="20"/>
              </w:rPr>
              <w:t>套消控室</w:t>
            </w:r>
            <w:proofErr w:type="gramEnd"/>
            <w:r>
              <w:rPr>
                <w:rFonts w:ascii="Times New Roman" w:hAnsi="Times New Roman" w:hint="eastAsia"/>
                <w:kern w:val="0"/>
                <w:sz w:val="20"/>
                <w:szCs w:val="20"/>
              </w:rPr>
              <w:t>可视化管理系统、</w:t>
            </w:r>
            <w:r>
              <w:rPr>
                <w:rFonts w:ascii="Times New Roman" w:hAnsi="Times New Roman" w:hint="eastAsia"/>
                <w:kern w:val="0"/>
                <w:sz w:val="20"/>
                <w:szCs w:val="20"/>
              </w:rPr>
              <w:t>230</w:t>
            </w:r>
            <w:r>
              <w:rPr>
                <w:rFonts w:ascii="Times New Roman" w:hAnsi="Times New Roman" w:hint="eastAsia"/>
                <w:kern w:val="0"/>
                <w:sz w:val="20"/>
                <w:szCs w:val="20"/>
              </w:rPr>
              <w:t>套消火栓智慧用水监测系统和</w:t>
            </w:r>
            <w:r>
              <w:rPr>
                <w:rFonts w:ascii="Times New Roman" w:hAnsi="Times New Roman" w:hint="eastAsia"/>
                <w:kern w:val="0"/>
                <w:sz w:val="20"/>
                <w:szCs w:val="20"/>
              </w:rPr>
              <w:t>910</w:t>
            </w:r>
            <w:r>
              <w:rPr>
                <w:rFonts w:ascii="Times New Roman" w:hAnsi="Times New Roman" w:hint="eastAsia"/>
                <w:kern w:val="0"/>
                <w:sz w:val="20"/>
                <w:szCs w:val="20"/>
              </w:rPr>
              <w:t>套电梯电瓶车管控系统。</w:t>
            </w:r>
          </w:p>
        </w:tc>
        <w:tc>
          <w:tcPr>
            <w:tcW w:w="1347" w:type="dxa"/>
            <w:tcBorders>
              <w:tl2br w:val="nil"/>
              <w:tr2bl w:val="nil"/>
            </w:tcBorders>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kern w:val="0"/>
                <w:sz w:val="20"/>
                <w:szCs w:val="20"/>
              </w:rPr>
              <w:t>2021</w:t>
            </w:r>
            <w:r>
              <w:rPr>
                <w:rFonts w:ascii="Times New Roman" w:hAnsi="Times New Roman"/>
                <w:kern w:val="0"/>
                <w:sz w:val="20"/>
                <w:szCs w:val="20"/>
              </w:rPr>
              <w:t>年</w:t>
            </w:r>
            <w:r>
              <w:rPr>
                <w:rFonts w:ascii="Times New Roman" w:hAnsi="Times New Roman"/>
                <w:kern w:val="0"/>
                <w:sz w:val="20"/>
                <w:szCs w:val="20"/>
              </w:rPr>
              <w:t>12</w:t>
            </w:r>
            <w:r>
              <w:rPr>
                <w:rFonts w:ascii="Times New Roman" w:hAnsi="Times New Roman"/>
                <w:kern w:val="0"/>
                <w:sz w:val="20"/>
                <w:szCs w:val="20"/>
              </w:rPr>
              <w:t>月</w:t>
            </w:r>
          </w:p>
        </w:tc>
        <w:tc>
          <w:tcPr>
            <w:tcW w:w="2034" w:type="dxa"/>
            <w:tcBorders>
              <w:tl2br w:val="nil"/>
              <w:tr2bl w:val="nil"/>
            </w:tcBorders>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kern w:val="0"/>
                <w:sz w:val="20"/>
                <w:szCs w:val="20"/>
              </w:rPr>
              <w:t>市消防救援支队</w:t>
            </w:r>
          </w:p>
        </w:tc>
        <w:tc>
          <w:tcPr>
            <w:tcW w:w="1752" w:type="dxa"/>
            <w:tcBorders>
              <w:tl2br w:val="nil"/>
              <w:tr2bl w:val="nil"/>
            </w:tcBorders>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kern w:val="0"/>
                <w:sz w:val="20"/>
                <w:szCs w:val="20"/>
              </w:rPr>
              <w:t>市建设局</w:t>
            </w:r>
          </w:p>
        </w:tc>
      </w:tr>
      <w:tr w:rsidR="00E34ED4">
        <w:trPr>
          <w:trHeight w:val="90"/>
          <w:jc w:val="center"/>
        </w:trPr>
        <w:tc>
          <w:tcPr>
            <w:tcW w:w="599" w:type="dxa"/>
            <w:vMerge/>
            <w:tcBorders>
              <w:tl2br w:val="nil"/>
              <w:tr2bl w:val="nil"/>
            </w:tcBorders>
            <w:shd w:val="clear" w:color="auto" w:fill="FFFFFF"/>
            <w:noWrap/>
            <w:vAlign w:val="center"/>
          </w:tcPr>
          <w:p w:rsidR="00E34ED4" w:rsidRDefault="00E34ED4">
            <w:pPr>
              <w:widowControl/>
              <w:spacing w:line="240" w:lineRule="exact"/>
              <w:jc w:val="center"/>
              <w:textAlignment w:val="center"/>
              <w:rPr>
                <w:rFonts w:ascii="Times New Roman" w:hAnsi="Times New Roman"/>
                <w:kern w:val="0"/>
                <w:sz w:val="20"/>
                <w:szCs w:val="20"/>
              </w:rPr>
            </w:pPr>
          </w:p>
        </w:tc>
        <w:tc>
          <w:tcPr>
            <w:tcW w:w="2400" w:type="dxa"/>
            <w:vMerge/>
            <w:tcBorders>
              <w:tl2br w:val="nil"/>
              <w:tr2bl w:val="nil"/>
            </w:tcBorders>
            <w:shd w:val="clear" w:color="auto" w:fill="FFFFFF"/>
            <w:noWrap/>
            <w:vAlign w:val="center"/>
          </w:tcPr>
          <w:p w:rsidR="00E34ED4" w:rsidRDefault="00E34ED4">
            <w:pPr>
              <w:widowControl/>
              <w:spacing w:line="240" w:lineRule="exact"/>
              <w:jc w:val="left"/>
              <w:textAlignment w:val="center"/>
              <w:rPr>
                <w:rFonts w:ascii="Times New Roman" w:hAnsi="Times New Roman"/>
                <w:kern w:val="0"/>
                <w:sz w:val="20"/>
                <w:szCs w:val="20"/>
              </w:rPr>
            </w:pPr>
          </w:p>
        </w:tc>
        <w:tc>
          <w:tcPr>
            <w:tcW w:w="6280" w:type="dxa"/>
            <w:vMerge/>
            <w:tcBorders>
              <w:tl2br w:val="nil"/>
              <w:tr2bl w:val="nil"/>
            </w:tcBorders>
            <w:shd w:val="clear" w:color="auto" w:fill="FFFFFF"/>
            <w:noWrap/>
            <w:vAlign w:val="center"/>
          </w:tcPr>
          <w:p w:rsidR="00E34ED4" w:rsidRDefault="00E34ED4">
            <w:pPr>
              <w:widowControl/>
              <w:spacing w:line="240" w:lineRule="exact"/>
              <w:jc w:val="left"/>
              <w:textAlignment w:val="center"/>
              <w:rPr>
                <w:rFonts w:ascii="Times New Roman" w:hAnsi="Times New Roman"/>
                <w:kern w:val="0"/>
                <w:sz w:val="20"/>
                <w:szCs w:val="20"/>
              </w:rPr>
            </w:pPr>
          </w:p>
        </w:tc>
        <w:tc>
          <w:tcPr>
            <w:tcW w:w="1347" w:type="dxa"/>
            <w:tcBorders>
              <w:tl2br w:val="nil"/>
              <w:tr2bl w:val="nil"/>
            </w:tcBorders>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kern w:val="0"/>
                <w:sz w:val="20"/>
                <w:szCs w:val="20"/>
              </w:rPr>
              <w:t>2021</w:t>
            </w:r>
            <w:r>
              <w:rPr>
                <w:rFonts w:ascii="Times New Roman" w:hAnsi="Times New Roman"/>
                <w:kern w:val="0"/>
                <w:sz w:val="20"/>
                <w:szCs w:val="20"/>
              </w:rPr>
              <w:t>年</w:t>
            </w:r>
            <w:r>
              <w:rPr>
                <w:rFonts w:ascii="Times New Roman" w:hAnsi="Times New Roman"/>
                <w:kern w:val="0"/>
                <w:sz w:val="20"/>
                <w:szCs w:val="20"/>
              </w:rPr>
              <w:t>12</w:t>
            </w:r>
            <w:r>
              <w:rPr>
                <w:rFonts w:ascii="Times New Roman" w:hAnsi="Times New Roman"/>
                <w:kern w:val="0"/>
                <w:sz w:val="20"/>
                <w:szCs w:val="20"/>
              </w:rPr>
              <w:t>月</w:t>
            </w:r>
          </w:p>
        </w:tc>
        <w:tc>
          <w:tcPr>
            <w:tcW w:w="2034" w:type="dxa"/>
            <w:tcBorders>
              <w:tl2br w:val="nil"/>
              <w:tr2bl w:val="nil"/>
            </w:tcBorders>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各区、县（市）政府</w:t>
            </w:r>
          </w:p>
        </w:tc>
        <w:tc>
          <w:tcPr>
            <w:tcW w:w="1752" w:type="dxa"/>
            <w:tcBorders>
              <w:tl2br w:val="nil"/>
              <w:tr2bl w:val="nil"/>
            </w:tcBorders>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kern w:val="0"/>
                <w:sz w:val="20"/>
                <w:szCs w:val="20"/>
              </w:rPr>
              <w:t>市消防救援支队、市建设局</w:t>
            </w:r>
          </w:p>
        </w:tc>
      </w:tr>
      <w:tr w:rsidR="00E34ED4">
        <w:trPr>
          <w:trHeight w:val="90"/>
          <w:jc w:val="center"/>
        </w:trPr>
        <w:tc>
          <w:tcPr>
            <w:tcW w:w="599" w:type="dxa"/>
            <w:tcBorders>
              <w:tl2br w:val="nil"/>
              <w:tr2bl w:val="nil"/>
            </w:tcBorders>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8</w:t>
            </w:r>
          </w:p>
        </w:tc>
        <w:tc>
          <w:tcPr>
            <w:tcW w:w="2400" w:type="dxa"/>
            <w:tcBorders>
              <w:tl2br w:val="nil"/>
              <w:tr2bl w:val="nil"/>
            </w:tcBorders>
            <w:shd w:val="clear" w:color="auto" w:fill="FFFFFF"/>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hint="eastAsia"/>
                <w:kern w:val="0"/>
                <w:sz w:val="20"/>
                <w:szCs w:val="20"/>
              </w:rPr>
              <w:t>生产加工企业（</w:t>
            </w:r>
            <w:r>
              <w:rPr>
                <w:rFonts w:ascii="Times New Roman" w:hAnsi="Times New Roman"/>
                <w:kern w:val="0"/>
                <w:sz w:val="20"/>
                <w:szCs w:val="20"/>
              </w:rPr>
              <w:t>小微企业</w:t>
            </w:r>
            <w:r>
              <w:rPr>
                <w:rFonts w:ascii="Times New Roman" w:hAnsi="Times New Roman" w:hint="eastAsia"/>
                <w:kern w:val="0"/>
                <w:sz w:val="20"/>
                <w:szCs w:val="20"/>
              </w:rPr>
              <w:t>）消防安全管混乱。</w:t>
            </w:r>
          </w:p>
        </w:tc>
        <w:tc>
          <w:tcPr>
            <w:tcW w:w="6280" w:type="dxa"/>
            <w:tcBorders>
              <w:tl2br w:val="nil"/>
              <w:tr2bl w:val="nil"/>
            </w:tcBorders>
            <w:shd w:val="clear" w:color="auto" w:fill="FFFFFF"/>
            <w:noWrap/>
            <w:vAlign w:val="center"/>
          </w:tcPr>
          <w:p w:rsidR="00E34ED4" w:rsidRDefault="00D260C1">
            <w:pPr>
              <w:spacing w:line="240" w:lineRule="exact"/>
              <w:jc w:val="left"/>
              <w:textAlignment w:val="center"/>
              <w:rPr>
                <w:rFonts w:ascii="Times New Roman" w:hAnsi="Times New Roman"/>
                <w:kern w:val="0"/>
                <w:sz w:val="20"/>
                <w:szCs w:val="20"/>
              </w:rPr>
            </w:pPr>
            <w:r>
              <w:rPr>
                <w:rFonts w:ascii="Times New Roman" w:hAnsi="Times New Roman"/>
                <w:kern w:val="0"/>
                <w:sz w:val="20"/>
                <w:szCs w:val="20"/>
              </w:rPr>
              <w:t>挂牌的</w:t>
            </w:r>
            <w:r>
              <w:rPr>
                <w:rFonts w:ascii="Times New Roman" w:hAnsi="Times New Roman"/>
                <w:kern w:val="0"/>
                <w:sz w:val="20"/>
                <w:szCs w:val="20"/>
              </w:rPr>
              <w:t>“</w:t>
            </w:r>
            <w:r>
              <w:rPr>
                <w:rFonts w:ascii="Times New Roman" w:hAnsi="Times New Roman"/>
                <w:kern w:val="0"/>
                <w:sz w:val="20"/>
                <w:szCs w:val="20"/>
              </w:rPr>
              <w:t>厂中厂</w:t>
            </w:r>
            <w:r>
              <w:rPr>
                <w:rFonts w:ascii="Times New Roman" w:hAnsi="Times New Roman"/>
                <w:kern w:val="0"/>
                <w:sz w:val="20"/>
                <w:szCs w:val="20"/>
              </w:rPr>
              <w:t>”“</w:t>
            </w:r>
            <w:r>
              <w:rPr>
                <w:rFonts w:ascii="Times New Roman" w:hAnsi="Times New Roman"/>
                <w:kern w:val="0"/>
                <w:sz w:val="20"/>
                <w:szCs w:val="20"/>
              </w:rPr>
              <w:t>租赁生产</w:t>
            </w:r>
            <w:r>
              <w:rPr>
                <w:rFonts w:ascii="Times New Roman" w:hAnsi="Times New Roman"/>
                <w:kern w:val="0"/>
                <w:sz w:val="20"/>
                <w:szCs w:val="20"/>
              </w:rPr>
              <w:t>”</w:t>
            </w:r>
            <w:r>
              <w:rPr>
                <w:rFonts w:ascii="Times New Roman" w:hAnsi="Times New Roman"/>
                <w:kern w:val="0"/>
                <w:sz w:val="20"/>
                <w:szCs w:val="20"/>
              </w:rPr>
              <w:t>生产加工类小</w:t>
            </w:r>
            <w:proofErr w:type="gramStart"/>
            <w:r>
              <w:rPr>
                <w:rFonts w:ascii="Times New Roman" w:hAnsi="Times New Roman"/>
                <w:kern w:val="0"/>
                <w:sz w:val="20"/>
                <w:szCs w:val="20"/>
              </w:rPr>
              <w:t>微企业</w:t>
            </w:r>
            <w:proofErr w:type="gramEnd"/>
            <w:r>
              <w:rPr>
                <w:rFonts w:ascii="Times New Roman" w:hAnsi="Times New Roman"/>
                <w:kern w:val="0"/>
                <w:sz w:val="20"/>
                <w:szCs w:val="20"/>
              </w:rPr>
              <w:t>重大隐患整改率</w:t>
            </w:r>
            <w:r>
              <w:rPr>
                <w:rFonts w:ascii="Times New Roman" w:hAnsi="Times New Roman"/>
                <w:kern w:val="0"/>
                <w:sz w:val="20"/>
                <w:szCs w:val="20"/>
              </w:rPr>
              <w:t>100%</w:t>
            </w:r>
            <w:r>
              <w:rPr>
                <w:rFonts w:ascii="Times New Roman" w:hAnsi="Times New Roman"/>
                <w:kern w:val="0"/>
                <w:sz w:val="20"/>
                <w:szCs w:val="20"/>
              </w:rPr>
              <w:t>。</w:t>
            </w:r>
          </w:p>
        </w:tc>
        <w:tc>
          <w:tcPr>
            <w:tcW w:w="1347" w:type="dxa"/>
            <w:tcBorders>
              <w:tl2br w:val="nil"/>
              <w:tr2bl w:val="nil"/>
            </w:tcBorders>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kern w:val="0"/>
                <w:sz w:val="20"/>
                <w:szCs w:val="20"/>
              </w:rPr>
              <w:t>2021</w:t>
            </w:r>
            <w:r>
              <w:rPr>
                <w:rFonts w:ascii="Times New Roman" w:hAnsi="Times New Roman"/>
                <w:kern w:val="0"/>
                <w:sz w:val="20"/>
                <w:szCs w:val="20"/>
              </w:rPr>
              <w:t>年</w:t>
            </w:r>
            <w:r>
              <w:rPr>
                <w:rFonts w:ascii="Times New Roman" w:hAnsi="Times New Roman"/>
                <w:kern w:val="0"/>
                <w:sz w:val="20"/>
                <w:szCs w:val="20"/>
              </w:rPr>
              <w:t>12</w:t>
            </w:r>
            <w:r>
              <w:rPr>
                <w:rFonts w:ascii="Times New Roman" w:hAnsi="Times New Roman"/>
                <w:kern w:val="0"/>
                <w:sz w:val="20"/>
                <w:szCs w:val="20"/>
              </w:rPr>
              <w:t>月</w:t>
            </w:r>
          </w:p>
        </w:tc>
        <w:tc>
          <w:tcPr>
            <w:tcW w:w="2034" w:type="dxa"/>
            <w:tcBorders>
              <w:tl2br w:val="nil"/>
              <w:tr2bl w:val="nil"/>
            </w:tcBorders>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kern w:val="0"/>
                <w:sz w:val="20"/>
                <w:szCs w:val="20"/>
              </w:rPr>
              <w:t>各区、县（市）</w:t>
            </w:r>
            <w:proofErr w:type="gramStart"/>
            <w:r>
              <w:rPr>
                <w:rFonts w:ascii="Times New Roman" w:hAnsi="Times New Roman"/>
                <w:kern w:val="0"/>
                <w:sz w:val="20"/>
                <w:szCs w:val="20"/>
              </w:rPr>
              <w:t>消安委</w:t>
            </w:r>
            <w:proofErr w:type="gramEnd"/>
          </w:p>
        </w:tc>
        <w:tc>
          <w:tcPr>
            <w:tcW w:w="1752" w:type="dxa"/>
            <w:tcBorders>
              <w:tl2br w:val="nil"/>
              <w:tr2bl w:val="nil"/>
            </w:tcBorders>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市消防救援支队、市经信局、市应急管理局等部门</w:t>
            </w:r>
          </w:p>
        </w:tc>
      </w:tr>
      <w:tr w:rsidR="00E34ED4">
        <w:trPr>
          <w:trHeight w:val="567"/>
          <w:jc w:val="center"/>
        </w:trPr>
        <w:tc>
          <w:tcPr>
            <w:tcW w:w="599" w:type="dxa"/>
            <w:tcBorders>
              <w:tl2br w:val="nil"/>
              <w:tr2bl w:val="nil"/>
            </w:tcBorders>
            <w:shd w:val="clear" w:color="auto" w:fill="FFFFFF"/>
            <w:noWrap/>
            <w:vAlign w:val="center"/>
          </w:tcPr>
          <w:p w:rsidR="00E34ED4" w:rsidRDefault="00D260C1">
            <w:pPr>
              <w:jc w:val="center"/>
              <w:textAlignment w:val="center"/>
              <w:rPr>
                <w:rFonts w:ascii="Times New Roman" w:hAnsi="Times New Roman"/>
                <w:kern w:val="0"/>
                <w:sz w:val="20"/>
                <w:szCs w:val="20"/>
              </w:rPr>
            </w:pPr>
            <w:r>
              <w:rPr>
                <w:rFonts w:ascii="Times New Roman" w:hAnsi="Times New Roman" w:hint="eastAsia"/>
                <w:kern w:val="0"/>
                <w:sz w:val="20"/>
                <w:szCs w:val="20"/>
              </w:rPr>
              <w:t>9</w:t>
            </w:r>
          </w:p>
        </w:tc>
        <w:tc>
          <w:tcPr>
            <w:tcW w:w="2400" w:type="dxa"/>
            <w:tcBorders>
              <w:tl2br w:val="nil"/>
              <w:tr2bl w:val="nil"/>
            </w:tcBorders>
            <w:shd w:val="clear" w:color="auto" w:fill="FFFFFF"/>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kern w:val="0"/>
                <w:sz w:val="20"/>
                <w:szCs w:val="20"/>
              </w:rPr>
              <w:t>出租房（民房）致灾因素多。</w:t>
            </w:r>
          </w:p>
        </w:tc>
        <w:tc>
          <w:tcPr>
            <w:tcW w:w="6280" w:type="dxa"/>
            <w:tcBorders>
              <w:tl2br w:val="nil"/>
              <w:tr2bl w:val="nil"/>
            </w:tcBorders>
            <w:shd w:val="clear" w:color="auto" w:fill="FFFFFF"/>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kern w:val="0"/>
                <w:sz w:val="20"/>
                <w:szCs w:val="20"/>
              </w:rPr>
              <w:t>督促各地组织基层力量完成出租房、员工集体宿舍、合用场所复查整治，指导房屋租赁企业实施消防安全标准化管理</w:t>
            </w:r>
            <w:r>
              <w:rPr>
                <w:rFonts w:ascii="Times New Roman" w:hAnsi="Times New Roman" w:hint="eastAsia"/>
                <w:kern w:val="0"/>
                <w:sz w:val="20"/>
                <w:szCs w:val="20"/>
              </w:rPr>
              <w:t>。年底前，</w:t>
            </w:r>
            <w:r>
              <w:rPr>
                <w:rFonts w:ascii="Times New Roman" w:hAnsi="Times New Roman"/>
                <w:kern w:val="0"/>
                <w:sz w:val="20"/>
                <w:szCs w:val="20"/>
              </w:rPr>
              <w:t>各地</w:t>
            </w:r>
            <w:r>
              <w:rPr>
                <w:rFonts w:ascii="Times New Roman" w:hAnsi="Times New Roman" w:hint="eastAsia"/>
                <w:kern w:val="0"/>
                <w:sz w:val="20"/>
                <w:szCs w:val="20"/>
              </w:rPr>
              <w:t>完成不少于</w:t>
            </w:r>
            <w:r>
              <w:rPr>
                <w:rFonts w:ascii="Times New Roman" w:hAnsi="Times New Roman" w:hint="eastAsia"/>
                <w:kern w:val="0"/>
                <w:sz w:val="20"/>
                <w:szCs w:val="20"/>
              </w:rPr>
              <w:t>30%</w:t>
            </w:r>
            <w:r>
              <w:rPr>
                <w:rFonts w:ascii="Times New Roman" w:hAnsi="Times New Roman" w:hint="eastAsia"/>
                <w:kern w:val="0"/>
                <w:sz w:val="20"/>
                <w:szCs w:val="20"/>
              </w:rPr>
              <w:t>的比例</w:t>
            </w:r>
            <w:r>
              <w:rPr>
                <w:rFonts w:ascii="Times New Roman" w:hAnsi="Times New Roman"/>
                <w:kern w:val="0"/>
                <w:sz w:val="20"/>
                <w:szCs w:val="20"/>
              </w:rPr>
              <w:t>抽查</w:t>
            </w:r>
            <w:r>
              <w:rPr>
                <w:rFonts w:ascii="Times New Roman" w:hAnsi="Times New Roman" w:hint="eastAsia"/>
                <w:kern w:val="0"/>
                <w:sz w:val="20"/>
                <w:szCs w:val="20"/>
              </w:rPr>
              <w:t>。</w:t>
            </w:r>
          </w:p>
        </w:tc>
        <w:tc>
          <w:tcPr>
            <w:tcW w:w="1347" w:type="dxa"/>
            <w:tcBorders>
              <w:tl2br w:val="nil"/>
              <w:tr2bl w:val="nil"/>
            </w:tcBorders>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kern w:val="0"/>
                <w:sz w:val="20"/>
                <w:szCs w:val="20"/>
              </w:rPr>
              <w:t>2021</w:t>
            </w:r>
            <w:r>
              <w:rPr>
                <w:rFonts w:ascii="Times New Roman" w:hAnsi="Times New Roman"/>
                <w:kern w:val="0"/>
                <w:sz w:val="20"/>
                <w:szCs w:val="20"/>
              </w:rPr>
              <w:t>年</w:t>
            </w:r>
            <w:r>
              <w:rPr>
                <w:rFonts w:ascii="Times New Roman" w:hAnsi="Times New Roman"/>
                <w:kern w:val="0"/>
                <w:sz w:val="20"/>
                <w:szCs w:val="20"/>
              </w:rPr>
              <w:t>12</w:t>
            </w:r>
            <w:r>
              <w:rPr>
                <w:rFonts w:ascii="Times New Roman" w:hAnsi="Times New Roman"/>
                <w:kern w:val="0"/>
                <w:sz w:val="20"/>
                <w:szCs w:val="20"/>
              </w:rPr>
              <w:t>月</w:t>
            </w:r>
          </w:p>
        </w:tc>
        <w:tc>
          <w:tcPr>
            <w:tcW w:w="2034" w:type="dxa"/>
            <w:tcBorders>
              <w:tl2br w:val="nil"/>
              <w:tr2bl w:val="nil"/>
            </w:tcBorders>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kern w:val="0"/>
                <w:sz w:val="20"/>
                <w:szCs w:val="20"/>
              </w:rPr>
              <w:t>各区、县（市）</w:t>
            </w:r>
            <w:proofErr w:type="gramStart"/>
            <w:r>
              <w:rPr>
                <w:rFonts w:ascii="Times New Roman" w:hAnsi="Times New Roman"/>
                <w:kern w:val="0"/>
                <w:sz w:val="20"/>
                <w:szCs w:val="20"/>
              </w:rPr>
              <w:t>消安委</w:t>
            </w:r>
            <w:proofErr w:type="gramEnd"/>
          </w:p>
        </w:tc>
        <w:tc>
          <w:tcPr>
            <w:tcW w:w="1752" w:type="dxa"/>
            <w:tcBorders>
              <w:tl2br w:val="nil"/>
              <w:tr2bl w:val="nil"/>
            </w:tcBorders>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kern w:val="0"/>
                <w:sz w:val="20"/>
                <w:szCs w:val="20"/>
              </w:rPr>
              <w:t>市消防救援支队、市公安局</w:t>
            </w:r>
          </w:p>
        </w:tc>
      </w:tr>
      <w:tr w:rsidR="00E34ED4">
        <w:trPr>
          <w:trHeight w:val="90"/>
          <w:jc w:val="center"/>
        </w:trPr>
        <w:tc>
          <w:tcPr>
            <w:tcW w:w="599" w:type="dxa"/>
            <w:tcBorders>
              <w:tl2br w:val="nil"/>
              <w:tr2bl w:val="nil"/>
            </w:tcBorders>
            <w:shd w:val="clear" w:color="auto" w:fill="FFFFFF"/>
            <w:noWrap/>
            <w:vAlign w:val="center"/>
          </w:tcPr>
          <w:p w:rsidR="00E34ED4" w:rsidRDefault="00D260C1">
            <w:pPr>
              <w:jc w:val="center"/>
              <w:textAlignment w:val="center"/>
              <w:rPr>
                <w:rFonts w:ascii="Times New Roman" w:hAnsi="Times New Roman"/>
                <w:kern w:val="0"/>
                <w:sz w:val="20"/>
                <w:szCs w:val="20"/>
              </w:rPr>
            </w:pPr>
            <w:r>
              <w:rPr>
                <w:rFonts w:ascii="Times New Roman" w:hAnsi="Times New Roman" w:hint="eastAsia"/>
                <w:kern w:val="0"/>
                <w:sz w:val="20"/>
                <w:szCs w:val="20"/>
              </w:rPr>
              <w:t>10</w:t>
            </w:r>
          </w:p>
        </w:tc>
        <w:tc>
          <w:tcPr>
            <w:tcW w:w="2400" w:type="dxa"/>
            <w:tcBorders>
              <w:tl2br w:val="nil"/>
              <w:tr2bl w:val="nil"/>
            </w:tcBorders>
            <w:shd w:val="clear" w:color="auto" w:fill="FFFFFF"/>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kern w:val="0"/>
                <w:sz w:val="20"/>
                <w:szCs w:val="20"/>
              </w:rPr>
              <w:t>消防安全意识不强。</w:t>
            </w:r>
          </w:p>
        </w:tc>
        <w:tc>
          <w:tcPr>
            <w:tcW w:w="6280" w:type="dxa"/>
            <w:tcBorders>
              <w:tl2br w:val="nil"/>
              <w:tr2bl w:val="nil"/>
            </w:tcBorders>
            <w:shd w:val="clear" w:color="auto" w:fill="FFFFFF"/>
            <w:noWrap/>
            <w:vAlign w:val="center"/>
          </w:tcPr>
          <w:p w:rsidR="00E34ED4" w:rsidRDefault="00D260C1">
            <w:pPr>
              <w:spacing w:line="240" w:lineRule="exact"/>
              <w:jc w:val="left"/>
              <w:textAlignment w:val="center"/>
              <w:rPr>
                <w:rFonts w:ascii="Times New Roman" w:hAnsi="Times New Roman"/>
                <w:kern w:val="0"/>
                <w:sz w:val="20"/>
                <w:szCs w:val="20"/>
              </w:rPr>
            </w:pPr>
            <w:r>
              <w:rPr>
                <w:rFonts w:ascii="Times New Roman" w:hAnsi="Times New Roman" w:hint="eastAsia"/>
                <w:kern w:val="0"/>
                <w:sz w:val="20"/>
                <w:szCs w:val="20"/>
              </w:rPr>
              <w:t>建立消防宣传“五进”试点</w:t>
            </w:r>
            <w:r>
              <w:rPr>
                <w:rFonts w:ascii="Times New Roman" w:hAnsi="Times New Roman" w:hint="eastAsia"/>
                <w:kern w:val="0"/>
                <w:sz w:val="20"/>
                <w:szCs w:val="20"/>
              </w:rPr>
              <w:t>35</w:t>
            </w:r>
            <w:r>
              <w:rPr>
                <w:rFonts w:ascii="Times New Roman" w:hAnsi="Times New Roman" w:hint="eastAsia"/>
                <w:kern w:val="0"/>
                <w:sz w:val="20"/>
                <w:szCs w:val="20"/>
              </w:rPr>
              <w:t>个；</w:t>
            </w:r>
          </w:p>
        </w:tc>
        <w:tc>
          <w:tcPr>
            <w:tcW w:w="1347" w:type="dxa"/>
            <w:tcBorders>
              <w:tl2br w:val="nil"/>
              <w:tr2bl w:val="nil"/>
            </w:tcBorders>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kern w:val="0"/>
                <w:sz w:val="20"/>
                <w:szCs w:val="20"/>
              </w:rPr>
              <w:t>2021</w:t>
            </w:r>
            <w:r>
              <w:rPr>
                <w:rFonts w:ascii="Times New Roman" w:hAnsi="Times New Roman"/>
                <w:kern w:val="0"/>
                <w:sz w:val="20"/>
                <w:szCs w:val="20"/>
              </w:rPr>
              <w:t>年</w:t>
            </w:r>
            <w:r>
              <w:rPr>
                <w:rFonts w:ascii="Times New Roman" w:hAnsi="Times New Roman"/>
                <w:kern w:val="0"/>
                <w:sz w:val="20"/>
                <w:szCs w:val="20"/>
              </w:rPr>
              <w:t>12</w:t>
            </w:r>
            <w:r>
              <w:rPr>
                <w:rFonts w:ascii="Times New Roman" w:hAnsi="Times New Roman"/>
                <w:kern w:val="0"/>
                <w:sz w:val="20"/>
                <w:szCs w:val="20"/>
              </w:rPr>
              <w:t>月</w:t>
            </w:r>
          </w:p>
        </w:tc>
        <w:tc>
          <w:tcPr>
            <w:tcW w:w="2034" w:type="dxa"/>
            <w:tcBorders>
              <w:tl2br w:val="nil"/>
              <w:tr2bl w:val="nil"/>
            </w:tcBorders>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市</w:t>
            </w:r>
            <w:r>
              <w:rPr>
                <w:rFonts w:ascii="Times New Roman" w:hAnsi="Times New Roman"/>
                <w:kern w:val="0"/>
                <w:sz w:val="20"/>
                <w:szCs w:val="20"/>
              </w:rPr>
              <w:t>消防救援</w:t>
            </w:r>
            <w:r>
              <w:rPr>
                <w:rFonts w:ascii="Times New Roman" w:hAnsi="Times New Roman" w:hint="eastAsia"/>
                <w:kern w:val="0"/>
                <w:sz w:val="20"/>
                <w:szCs w:val="20"/>
              </w:rPr>
              <w:t>支</w:t>
            </w:r>
            <w:r>
              <w:rPr>
                <w:rFonts w:ascii="Times New Roman" w:hAnsi="Times New Roman"/>
                <w:kern w:val="0"/>
                <w:sz w:val="20"/>
                <w:szCs w:val="20"/>
              </w:rPr>
              <w:t>队</w:t>
            </w:r>
          </w:p>
        </w:tc>
        <w:tc>
          <w:tcPr>
            <w:tcW w:w="1752" w:type="dxa"/>
            <w:tcBorders>
              <w:tl2br w:val="nil"/>
              <w:tr2bl w:val="nil"/>
            </w:tcBorders>
            <w:shd w:val="clear" w:color="auto" w:fill="FFFFFF"/>
            <w:noWrap/>
            <w:vAlign w:val="center"/>
          </w:tcPr>
          <w:p w:rsidR="00E34ED4" w:rsidRDefault="00E34ED4">
            <w:pPr>
              <w:widowControl/>
              <w:spacing w:line="240" w:lineRule="exact"/>
              <w:jc w:val="center"/>
              <w:textAlignment w:val="center"/>
              <w:rPr>
                <w:rFonts w:ascii="Times New Roman" w:hAnsi="Times New Roman"/>
                <w:kern w:val="0"/>
                <w:sz w:val="20"/>
                <w:szCs w:val="20"/>
              </w:rPr>
            </w:pPr>
          </w:p>
        </w:tc>
      </w:tr>
      <w:tr w:rsidR="00E34ED4">
        <w:trPr>
          <w:trHeight w:val="90"/>
          <w:jc w:val="center"/>
        </w:trPr>
        <w:tc>
          <w:tcPr>
            <w:tcW w:w="599" w:type="dxa"/>
            <w:tcBorders>
              <w:tl2br w:val="nil"/>
              <w:tr2bl w:val="nil"/>
            </w:tcBorders>
            <w:shd w:val="clear" w:color="auto" w:fill="FFFFFF"/>
            <w:noWrap/>
            <w:vAlign w:val="center"/>
          </w:tcPr>
          <w:p w:rsidR="00E34ED4" w:rsidRDefault="00D260C1">
            <w:pPr>
              <w:jc w:val="center"/>
              <w:textAlignment w:val="center"/>
              <w:rPr>
                <w:rFonts w:ascii="Times New Roman" w:hAnsi="Times New Roman"/>
                <w:kern w:val="0"/>
                <w:sz w:val="20"/>
                <w:szCs w:val="20"/>
              </w:rPr>
            </w:pPr>
            <w:r>
              <w:rPr>
                <w:rFonts w:ascii="Times New Roman" w:hAnsi="Times New Roman" w:hint="eastAsia"/>
                <w:kern w:val="0"/>
                <w:sz w:val="20"/>
                <w:szCs w:val="20"/>
              </w:rPr>
              <w:t>11</w:t>
            </w:r>
          </w:p>
        </w:tc>
        <w:tc>
          <w:tcPr>
            <w:tcW w:w="2400" w:type="dxa"/>
            <w:tcBorders>
              <w:tl2br w:val="nil"/>
              <w:tr2bl w:val="nil"/>
            </w:tcBorders>
            <w:shd w:val="clear" w:color="auto" w:fill="FFFFFF"/>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kern w:val="0"/>
                <w:sz w:val="20"/>
                <w:szCs w:val="20"/>
              </w:rPr>
              <w:t>违规用火用电用气。</w:t>
            </w:r>
          </w:p>
        </w:tc>
        <w:tc>
          <w:tcPr>
            <w:tcW w:w="6280" w:type="dxa"/>
            <w:tcBorders>
              <w:tl2br w:val="nil"/>
              <w:tr2bl w:val="nil"/>
            </w:tcBorders>
            <w:shd w:val="clear" w:color="auto" w:fill="FFFFFF"/>
            <w:noWrap/>
            <w:vAlign w:val="center"/>
          </w:tcPr>
          <w:p w:rsidR="00E34ED4" w:rsidRDefault="00D260C1">
            <w:pPr>
              <w:spacing w:line="240" w:lineRule="exact"/>
              <w:jc w:val="left"/>
              <w:textAlignment w:val="center"/>
              <w:rPr>
                <w:rFonts w:ascii="Times New Roman" w:hAnsi="Times New Roman"/>
                <w:kern w:val="0"/>
                <w:sz w:val="20"/>
                <w:szCs w:val="20"/>
              </w:rPr>
            </w:pPr>
            <w:r>
              <w:rPr>
                <w:rFonts w:ascii="Times New Roman" w:hAnsi="Times New Roman" w:hint="eastAsia"/>
                <w:kern w:val="0"/>
                <w:sz w:val="20"/>
                <w:szCs w:val="20"/>
              </w:rPr>
              <w:t>年内策划火灾实验宣传</w:t>
            </w:r>
            <w:r>
              <w:rPr>
                <w:rFonts w:ascii="Times New Roman" w:hAnsi="Times New Roman" w:hint="eastAsia"/>
                <w:kern w:val="0"/>
                <w:sz w:val="20"/>
                <w:szCs w:val="20"/>
              </w:rPr>
              <w:t>7</w:t>
            </w:r>
            <w:r>
              <w:rPr>
                <w:rFonts w:ascii="Times New Roman" w:hAnsi="Times New Roman" w:hint="eastAsia"/>
                <w:kern w:val="0"/>
                <w:sz w:val="20"/>
                <w:szCs w:val="20"/>
              </w:rPr>
              <w:t>次；</w:t>
            </w:r>
          </w:p>
        </w:tc>
        <w:tc>
          <w:tcPr>
            <w:tcW w:w="1347" w:type="dxa"/>
            <w:tcBorders>
              <w:tl2br w:val="nil"/>
              <w:tr2bl w:val="nil"/>
            </w:tcBorders>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kern w:val="0"/>
                <w:sz w:val="20"/>
                <w:szCs w:val="20"/>
              </w:rPr>
              <w:t>2021</w:t>
            </w:r>
            <w:r>
              <w:rPr>
                <w:rFonts w:ascii="Times New Roman" w:hAnsi="Times New Roman"/>
                <w:kern w:val="0"/>
                <w:sz w:val="20"/>
                <w:szCs w:val="20"/>
              </w:rPr>
              <w:t>年</w:t>
            </w:r>
            <w:r>
              <w:rPr>
                <w:rFonts w:ascii="Times New Roman" w:hAnsi="Times New Roman"/>
                <w:kern w:val="0"/>
                <w:sz w:val="20"/>
                <w:szCs w:val="20"/>
              </w:rPr>
              <w:t>12</w:t>
            </w:r>
            <w:r>
              <w:rPr>
                <w:rFonts w:ascii="Times New Roman" w:hAnsi="Times New Roman"/>
                <w:kern w:val="0"/>
                <w:sz w:val="20"/>
                <w:szCs w:val="20"/>
              </w:rPr>
              <w:t>月</w:t>
            </w:r>
          </w:p>
        </w:tc>
        <w:tc>
          <w:tcPr>
            <w:tcW w:w="2034" w:type="dxa"/>
            <w:tcBorders>
              <w:tl2br w:val="nil"/>
              <w:tr2bl w:val="nil"/>
            </w:tcBorders>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市</w:t>
            </w:r>
            <w:r>
              <w:rPr>
                <w:rFonts w:ascii="Times New Roman" w:hAnsi="Times New Roman"/>
                <w:kern w:val="0"/>
                <w:sz w:val="20"/>
                <w:szCs w:val="20"/>
              </w:rPr>
              <w:t>消防救援</w:t>
            </w:r>
            <w:r>
              <w:rPr>
                <w:rFonts w:ascii="Times New Roman" w:hAnsi="Times New Roman" w:hint="eastAsia"/>
                <w:kern w:val="0"/>
                <w:sz w:val="20"/>
                <w:szCs w:val="20"/>
              </w:rPr>
              <w:t>支</w:t>
            </w:r>
            <w:r>
              <w:rPr>
                <w:rFonts w:ascii="Times New Roman" w:hAnsi="Times New Roman"/>
                <w:kern w:val="0"/>
                <w:sz w:val="20"/>
                <w:szCs w:val="20"/>
              </w:rPr>
              <w:t>队</w:t>
            </w:r>
          </w:p>
        </w:tc>
        <w:tc>
          <w:tcPr>
            <w:tcW w:w="1752" w:type="dxa"/>
            <w:tcBorders>
              <w:tl2br w:val="nil"/>
              <w:tr2bl w:val="nil"/>
            </w:tcBorders>
            <w:shd w:val="clear" w:color="auto" w:fill="FFFFFF"/>
            <w:noWrap/>
            <w:vAlign w:val="center"/>
          </w:tcPr>
          <w:p w:rsidR="00E34ED4" w:rsidRDefault="00E34ED4">
            <w:pPr>
              <w:widowControl/>
              <w:spacing w:line="240" w:lineRule="exact"/>
              <w:jc w:val="center"/>
              <w:textAlignment w:val="center"/>
              <w:rPr>
                <w:rFonts w:ascii="Times New Roman" w:hAnsi="Times New Roman"/>
                <w:kern w:val="0"/>
                <w:sz w:val="20"/>
                <w:szCs w:val="20"/>
              </w:rPr>
            </w:pPr>
          </w:p>
        </w:tc>
      </w:tr>
      <w:tr w:rsidR="00E34ED4">
        <w:trPr>
          <w:trHeight w:val="485"/>
          <w:jc w:val="center"/>
        </w:trPr>
        <w:tc>
          <w:tcPr>
            <w:tcW w:w="14412" w:type="dxa"/>
            <w:gridSpan w:val="6"/>
            <w:tcBorders>
              <w:tl2br w:val="nil"/>
              <w:tr2bl w:val="nil"/>
            </w:tcBorders>
            <w:shd w:val="clear" w:color="auto" w:fill="FFFFFF"/>
            <w:noWrap/>
            <w:vAlign w:val="center"/>
          </w:tcPr>
          <w:p w:rsidR="00E34ED4" w:rsidRDefault="00D260C1">
            <w:pPr>
              <w:widowControl/>
              <w:jc w:val="center"/>
              <w:textAlignment w:val="center"/>
              <w:rPr>
                <w:rFonts w:ascii="Times New Roman" w:hAnsi="Times New Roman"/>
                <w:kern w:val="0"/>
                <w:sz w:val="20"/>
                <w:szCs w:val="20"/>
              </w:rPr>
            </w:pPr>
            <w:r>
              <w:rPr>
                <w:rFonts w:ascii="方正小标宋简体" w:eastAsia="方正小标宋简体" w:hAnsi="方正小标宋简体" w:cs="方正小标宋简体" w:hint="eastAsia"/>
                <w:bCs/>
                <w:sz w:val="32"/>
                <w:szCs w:val="32"/>
              </w:rPr>
              <w:t>落实省、市部署重点工作任务</w:t>
            </w:r>
          </w:p>
        </w:tc>
      </w:tr>
      <w:tr w:rsidR="00E34ED4">
        <w:trPr>
          <w:trHeight w:val="619"/>
          <w:jc w:val="center"/>
        </w:trPr>
        <w:tc>
          <w:tcPr>
            <w:tcW w:w="599" w:type="dxa"/>
            <w:tcBorders>
              <w:tl2br w:val="nil"/>
              <w:tr2bl w:val="nil"/>
            </w:tcBorders>
            <w:shd w:val="clear" w:color="auto" w:fill="FFFFFF"/>
            <w:noWrap/>
            <w:vAlign w:val="center"/>
          </w:tcPr>
          <w:p w:rsidR="00E34ED4" w:rsidRDefault="00D260C1">
            <w:pPr>
              <w:jc w:val="center"/>
              <w:textAlignment w:val="center"/>
              <w:rPr>
                <w:rFonts w:ascii="Times New Roman" w:hAnsi="Times New Roman"/>
                <w:kern w:val="0"/>
                <w:sz w:val="20"/>
                <w:szCs w:val="20"/>
              </w:rPr>
            </w:pPr>
            <w:r>
              <w:rPr>
                <w:rFonts w:ascii="Times New Roman" w:hAnsi="Times New Roman" w:hint="eastAsia"/>
                <w:kern w:val="0"/>
                <w:sz w:val="20"/>
                <w:szCs w:val="20"/>
              </w:rPr>
              <w:t>1</w:t>
            </w:r>
          </w:p>
        </w:tc>
        <w:tc>
          <w:tcPr>
            <w:tcW w:w="2400" w:type="dxa"/>
            <w:tcBorders>
              <w:tl2br w:val="nil"/>
              <w:tr2bl w:val="nil"/>
            </w:tcBorders>
            <w:shd w:val="clear" w:color="auto" w:fill="FFFFFF"/>
            <w:noWrap/>
            <w:vAlign w:val="center"/>
          </w:tcPr>
          <w:p w:rsidR="00E34ED4" w:rsidRDefault="00D260C1">
            <w:pPr>
              <w:snapToGrid w:val="0"/>
              <w:spacing w:line="280" w:lineRule="exact"/>
              <w:rPr>
                <w:rFonts w:ascii="宋体" w:hAnsi="宋体" w:cs="宋体"/>
                <w:sz w:val="20"/>
                <w:szCs w:val="20"/>
              </w:rPr>
            </w:pPr>
            <w:r>
              <w:rPr>
                <w:rFonts w:ascii="宋体" w:hAnsi="宋体" w:cs="宋体" w:hint="eastAsia"/>
                <w:sz w:val="20"/>
                <w:szCs w:val="20"/>
              </w:rPr>
              <w:t>消防安全综合整治效果不明显，沿街店铺经营性合用场所、大型商业综合体、长租公寓、工业企业、高层建筑等重点行业消防隐患多。</w:t>
            </w:r>
          </w:p>
        </w:tc>
        <w:tc>
          <w:tcPr>
            <w:tcW w:w="6280" w:type="dxa"/>
            <w:tcBorders>
              <w:tl2br w:val="nil"/>
              <w:tr2bl w:val="nil"/>
            </w:tcBorders>
            <w:shd w:val="clear" w:color="auto" w:fill="FFFFFF"/>
            <w:noWrap/>
            <w:vAlign w:val="center"/>
          </w:tcPr>
          <w:p w:rsidR="00E34ED4" w:rsidRDefault="00D260C1">
            <w:pPr>
              <w:snapToGrid w:val="0"/>
              <w:spacing w:line="280" w:lineRule="exact"/>
              <w:rPr>
                <w:rFonts w:ascii="宋体" w:hAnsi="宋体" w:cs="宋体"/>
                <w:sz w:val="20"/>
                <w:szCs w:val="20"/>
              </w:rPr>
            </w:pPr>
            <w:r>
              <w:rPr>
                <w:rFonts w:ascii="宋体" w:hAnsi="宋体" w:cs="宋体" w:hint="eastAsia"/>
                <w:sz w:val="20"/>
                <w:szCs w:val="20"/>
              </w:rPr>
              <w:t>聚焦“</w:t>
            </w:r>
            <w:proofErr w:type="gramStart"/>
            <w:r>
              <w:rPr>
                <w:rFonts w:ascii="宋体" w:hAnsi="宋体" w:cs="宋体" w:hint="eastAsia"/>
                <w:sz w:val="20"/>
                <w:szCs w:val="20"/>
              </w:rPr>
              <w:t>遏</w:t>
            </w:r>
            <w:proofErr w:type="gramEnd"/>
            <w:r>
              <w:rPr>
                <w:rFonts w:ascii="宋体" w:hAnsi="宋体" w:cs="宋体" w:hint="eastAsia"/>
                <w:sz w:val="20"/>
                <w:szCs w:val="20"/>
              </w:rPr>
              <w:t>较大、减增量、控亡人、无影响”总目标，部署开展深化消防安全“遏较大”整治攻坚行动，主动对接相关行业主管部门，加大对沿街店铺经营性合用场所、大型商业综合体、长租公寓、工业企业、高层建筑等重点行业的消防安全综合整治。</w:t>
            </w:r>
          </w:p>
        </w:tc>
        <w:tc>
          <w:tcPr>
            <w:tcW w:w="1347" w:type="dxa"/>
            <w:tcBorders>
              <w:tl2br w:val="nil"/>
              <w:tr2bl w:val="nil"/>
            </w:tcBorders>
            <w:shd w:val="clear" w:color="auto" w:fill="FFFFFF"/>
            <w:noWrap/>
            <w:vAlign w:val="center"/>
          </w:tcPr>
          <w:p w:rsidR="00E34ED4" w:rsidRDefault="00D260C1">
            <w:pPr>
              <w:snapToGrid w:val="0"/>
              <w:spacing w:line="280" w:lineRule="exact"/>
              <w:jc w:val="center"/>
              <w:rPr>
                <w:rFonts w:ascii="宋体" w:hAnsi="宋体" w:cs="宋体"/>
                <w:sz w:val="20"/>
                <w:szCs w:val="20"/>
              </w:rPr>
            </w:pPr>
            <w:r>
              <w:rPr>
                <w:rFonts w:ascii="宋体" w:hAnsi="宋体" w:cs="宋体" w:hint="eastAsia"/>
                <w:kern w:val="0"/>
                <w:sz w:val="20"/>
                <w:szCs w:val="20"/>
              </w:rPr>
              <w:t>2021年12月</w:t>
            </w:r>
          </w:p>
        </w:tc>
        <w:tc>
          <w:tcPr>
            <w:tcW w:w="2034" w:type="dxa"/>
            <w:tcBorders>
              <w:tl2br w:val="nil"/>
              <w:tr2bl w:val="nil"/>
            </w:tcBorders>
            <w:shd w:val="clear" w:color="auto" w:fill="FFFFFF"/>
            <w:noWrap/>
            <w:vAlign w:val="center"/>
          </w:tcPr>
          <w:p w:rsidR="00E34ED4" w:rsidRDefault="00D260C1">
            <w:pPr>
              <w:snapToGrid w:val="0"/>
              <w:spacing w:line="280" w:lineRule="exact"/>
              <w:jc w:val="center"/>
              <w:rPr>
                <w:rFonts w:ascii="宋体" w:hAnsi="宋体" w:cs="宋体"/>
                <w:sz w:val="20"/>
                <w:szCs w:val="20"/>
              </w:rPr>
            </w:pPr>
            <w:r>
              <w:rPr>
                <w:rFonts w:ascii="宋体" w:hAnsi="宋体" w:cs="宋体" w:hint="eastAsia"/>
                <w:sz w:val="20"/>
                <w:szCs w:val="20"/>
              </w:rPr>
              <w:t>市消防救援支队</w:t>
            </w:r>
          </w:p>
        </w:tc>
        <w:tc>
          <w:tcPr>
            <w:tcW w:w="1752" w:type="dxa"/>
            <w:tcBorders>
              <w:tl2br w:val="nil"/>
              <w:tr2bl w:val="nil"/>
            </w:tcBorders>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市商务局、市市场监管局、市经信局、市建设局、市公安局</w:t>
            </w:r>
          </w:p>
        </w:tc>
      </w:tr>
      <w:tr w:rsidR="00E34ED4">
        <w:trPr>
          <w:trHeight w:val="619"/>
          <w:jc w:val="center"/>
        </w:trPr>
        <w:tc>
          <w:tcPr>
            <w:tcW w:w="599" w:type="dxa"/>
            <w:tcBorders>
              <w:tl2br w:val="nil"/>
              <w:tr2bl w:val="nil"/>
            </w:tcBorders>
            <w:noWrap/>
            <w:vAlign w:val="center"/>
          </w:tcPr>
          <w:p w:rsidR="00E34ED4" w:rsidRDefault="00D260C1">
            <w:pPr>
              <w:jc w:val="center"/>
              <w:textAlignment w:val="center"/>
              <w:rPr>
                <w:rFonts w:ascii="Times New Roman" w:hAnsi="Times New Roman"/>
                <w:kern w:val="0"/>
                <w:sz w:val="20"/>
                <w:szCs w:val="20"/>
              </w:rPr>
            </w:pPr>
            <w:r>
              <w:rPr>
                <w:rFonts w:ascii="Times New Roman" w:hAnsi="Times New Roman" w:hint="eastAsia"/>
                <w:kern w:val="0"/>
                <w:sz w:val="20"/>
                <w:szCs w:val="20"/>
              </w:rPr>
              <w:t>2</w:t>
            </w:r>
          </w:p>
        </w:tc>
        <w:tc>
          <w:tcPr>
            <w:tcW w:w="2400" w:type="dxa"/>
            <w:tcBorders>
              <w:tl2br w:val="nil"/>
              <w:tr2bl w:val="nil"/>
            </w:tcBorders>
            <w:noWrap/>
            <w:vAlign w:val="center"/>
          </w:tcPr>
          <w:p w:rsidR="00E34ED4" w:rsidRDefault="00D260C1">
            <w:pPr>
              <w:snapToGrid w:val="0"/>
              <w:spacing w:line="280" w:lineRule="exact"/>
              <w:rPr>
                <w:rFonts w:ascii="宋体" w:hAnsi="宋体" w:cs="宋体"/>
                <w:sz w:val="20"/>
                <w:szCs w:val="20"/>
              </w:rPr>
            </w:pPr>
            <w:r>
              <w:rPr>
                <w:rFonts w:ascii="宋体" w:hAnsi="宋体" w:cs="宋体" w:hint="eastAsia"/>
                <w:sz w:val="20"/>
                <w:szCs w:val="20"/>
              </w:rPr>
              <w:t>工业企业特别是租赁厂房、“厂中厂”、小微园区的消防安全基层薄弱，隐患量大面广，火灾事故多发频发。</w:t>
            </w:r>
          </w:p>
        </w:tc>
        <w:tc>
          <w:tcPr>
            <w:tcW w:w="6280" w:type="dxa"/>
            <w:tcBorders>
              <w:tl2br w:val="nil"/>
              <w:tr2bl w:val="nil"/>
            </w:tcBorders>
            <w:noWrap/>
            <w:vAlign w:val="center"/>
          </w:tcPr>
          <w:p w:rsidR="00E34ED4" w:rsidRDefault="00D260C1">
            <w:pPr>
              <w:snapToGrid w:val="0"/>
              <w:spacing w:line="280" w:lineRule="exact"/>
              <w:rPr>
                <w:rFonts w:ascii="宋体" w:hAnsi="宋体" w:cs="宋体"/>
                <w:sz w:val="20"/>
                <w:szCs w:val="20"/>
              </w:rPr>
            </w:pPr>
            <w:r>
              <w:rPr>
                <w:rFonts w:ascii="宋体" w:hAnsi="宋体" w:cs="宋体" w:hint="eastAsia"/>
                <w:sz w:val="20"/>
                <w:szCs w:val="20"/>
              </w:rPr>
              <w:t>指导乡镇（街道）及有关部门加强工业企业特别是租赁厂房、“厂中厂”、小微园区消防安全管理，9月底前挂牌一批工业企业领域重大火灾隐患单位，年底前，工业企业挂牌重大火灾隐患整改率达到 100%。</w:t>
            </w:r>
          </w:p>
        </w:tc>
        <w:tc>
          <w:tcPr>
            <w:tcW w:w="1347" w:type="dxa"/>
            <w:tcBorders>
              <w:tl2br w:val="nil"/>
              <w:tr2bl w:val="nil"/>
            </w:tcBorders>
            <w:noWrap/>
            <w:vAlign w:val="center"/>
          </w:tcPr>
          <w:p w:rsidR="00E34ED4" w:rsidRDefault="00D260C1">
            <w:pPr>
              <w:snapToGrid w:val="0"/>
              <w:spacing w:line="280" w:lineRule="exact"/>
              <w:jc w:val="center"/>
              <w:rPr>
                <w:rFonts w:ascii="宋体" w:hAnsi="宋体" w:cs="宋体"/>
                <w:sz w:val="20"/>
                <w:szCs w:val="20"/>
              </w:rPr>
            </w:pPr>
            <w:r>
              <w:rPr>
                <w:rFonts w:ascii="宋体" w:hAnsi="宋体" w:cs="宋体" w:hint="eastAsia"/>
                <w:kern w:val="0"/>
                <w:sz w:val="20"/>
                <w:szCs w:val="20"/>
              </w:rPr>
              <w:t>2021年12月</w:t>
            </w:r>
          </w:p>
        </w:tc>
        <w:tc>
          <w:tcPr>
            <w:tcW w:w="2034" w:type="dxa"/>
            <w:tcBorders>
              <w:tl2br w:val="nil"/>
              <w:tr2bl w:val="nil"/>
            </w:tcBorders>
            <w:noWrap/>
            <w:vAlign w:val="center"/>
          </w:tcPr>
          <w:p w:rsidR="00E34ED4" w:rsidRDefault="00D260C1">
            <w:pPr>
              <w:snapToGrid w:val="0"/>
              <w:spacing w:line="280" w:lineRule="exact"/>
              <w:jc w:val="center"/>
              <w:rPr>
                <w:rFonts w:ascii="宋体" w:hAnsi="宋体" w:cs="宋体"/>
                <w:sz w:val="20"/>
                <w:szCs w:val="20"/>
              </w:rPr>
            </w:pPr>
            <w:r>
              <w:rPr>
                <w:rFonts w:ascii="宋体" w:hAnsi="宋体" w:cs="宋体" w:hint="eastAsia"/>
                <w:sz w:val="20"/>
                <w:szCs w:val="20"/>
              </w:rPr>
              <w:t>市消防救援支队</w:t>
            </w:r>
          </w:p>
        </w:tc>
        <w:tc>
          <w:tcPr>
            <w:tcW w:w="1752" w:type="dxa"/>
            <w:tcBorders>
              <w:tl2br w:val="nil"/>
              <w:tr2bl w:val="nil"/>
            </w:tcBorders>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市经信局、市综合执法局</w:t>
            </w:r>
          </w:p>
        </w:tc>
      </w:tr>
      <w:tr w:rsidR="00E34ED4">
        <w:trPr>
          <w:trHeight w:val="619"/>
          <w:jc w:val="center"/>
        </w:trPr>
        <w:tc>
          <w:tcPr>
            <w:tcW w:w="599" w:type="dxa"/>
            <w:tcBorders>
              <w:tl2br w:val="nil"/>
              <w:tr2bl w:val="nil"/>
            </w:tcBorders>
            <w:noWrap/>
            <w:vAlign w:val="center"/>
          </w:tcPr>
          <w:p w:rsidR="00E34ED4" w:rsidRDefault="00D260C1">
            <w:pPr>
              <w:jc w:val="center"/>
              <w:textAlignment w:val="center"/>
              <w:rPr>
                <w:rFonts w:ascii="Times New Roman" w:hAnsi="Times New Roman"/>
                <w:kern w:val="0"/>
                <w:sz w:val="20"/>
                <w:szCs w:val="20"/>
              </w:rPr>
            </w:pPr>
            <w:r>
              <w:rPr>
                <w:rFonts w:ascii="Times New Roman" w:hAnsi="Times New Roman" w:hint="eastAsia"/>
                <w:kern w:val="0"/>
                <w:sz w:val="20"/>
                <w:szCs w:val="20"/>
              </w:rPr>
              <w:t>3</w:t>
            </w:r>
          </w:p>
        </w:tc>
        <w:tc>
          <w:tcPr>
            <w:tcW w:w="2400" w:type="dxa"/>
            <w:tcBorders>
              <w:tl2br w:val="nil"/>
              <w:tr2bl w:val="nil"/>
            </w:tcBorders>
            <w:noWrap/>
            <w:vAlign w:val="center"/>
          </w:tcPr>
          <w:p w:rsidR="00E34ED4" w:rsidRDefault="00D260C1">
            <w:pPr>
              <w:snapToGrid w:val="0"/>
              <w:spacing w:line="280" w:lineRule="exact"/>
              <w:rPr>
                <w:rFonts w:ascii="宋体" w:hAnsi="宋体" w:cs="宋体"/>
                <w:sz w:val="20"/>
                <w:szCs w:val="20"/>
              </w:rPr>
            </w:pPr>
            <w:r>
              <w:rPr>
                <w:rFonts w:ascii="宋体" w:hAnsi="宋体" w:cs="宋体" w:hint="eastAsia"/>
                <w:sz w:val="20"/>
                <w:szCs w:val="20"/>
              </w:rPr>
              <w:t>宗教活动场所、学校、医院、大型商业综合体、文物建筑等</w:t>
            </w:r>
            <w:proofErr w:type="gramStart"/>
            <w:r>
              <w:rPr>
                <w:rFonts w:ascii="宋体" w:hAnsi="宋体" w:cs="宋体" w:hint="eastAsia"/>
                <w:sz w:val="20"/>
                <w:szCs w:val="20"/>
              </w:rPr>
              <w:t>领域消防</w:t>
            </w:r>
            <w:proofErr w:type="gramEnd"/>
            <w:r>
              <w:rPr>
                <w:rFonts w:ascii="宋体" w:hAnsi="宋体" w:cs="宋体" w:hint="eastAsia"/>
                <w:sz w:val="20"/>
                <w:szCs w:val="20"/>
              </w:rPr>
              <w:t>安全标准化管理创建进度较慢。</w:t>
            </w:r>
          </w:p>
        </w:tc>
        <w:tc>
          <w:tcPr>
            <w:tcW w:w="6280" w:type="dxa"/>
            <w:tcBorders>
              <w:tl2br w:val="nil"/>
              <w:tr2bl w:val="nil"/>
            </w:tcBorders>
            <w:noWrap/>
            <w:vAlign w:val="center"/>
          </w:tcPr>
          <w:p w:rsidR="00E34ED4" w:rsidRDefault="00D260C1">
            <w:pPr>
              <w:snapToGrid w:val="0"/>
              <w:spacing w:line="280" w:lineRule="exact"/>
              <w:rPr>
                <w:rFonts w:ascii="宋体" w:hAnsi="宋体" w:cs="宋体"/>
                <w:sz w:val="20"/>
                <w:szCs w:val="20"/>
              </w:rPr>
            </w:pPr>
            <w:r>
              <w:rPr>
                <w:rFonts w:ascii="宋体" w:hAnsi="宋体" w:cs="宋体" w:hint="eastAsia"/>
                <w:sz w:val="20"/>
                <w:szCs w:val="20"/>
              </w:rPr>
              <w:t>指导行业部门开展消防安全标准化管理创建工作，10月底前完成全市5万平方米以上大型商业综合体标准化创建，年底前完成一批消防安全示范学校评比，年底前各地完成1家医院标准化创建。</w:t>
            </w:r>
          </w:p>
        </w:tc>
        <w:tc>
          <w:tcPr>
            <w:tcW w:w="1347" w:type="dxa"/>
            <w:tcBorders>
              <w:tl2br w:val="nil"/>
              <w:tr2bl w:val="nil"/>
            </w:tcBorders>
            <w:noWrap/>
            <w:vAlign w:val="center"/>
          </w:tcPr>
          <w:p w:rsidR="00E34ED4" w:rsidRDefault="00D260C1">
            <w:pPr>
              <w:snapToGrid w:val="0"/>
              <w:spacing w:line="280" w:lineRule="exact"/>
              <w:jc w:val="center"/>
              <w:rPr>
                <w:rFonts w:ascii="宋体" w:hAnsi="宋体" w:cs="宋体"/>
                <w:sz w:val="20"/>
                <w:szCs w:val="20"/>
              </w:rPr>
            </w:pPr>
            <w:r>
              <w:rPr>
                <w:rFonts w:ascii="宋体" w:hAnsi="宋体" w:cs="宋体" w:hint="eastAsia"/>
                <w:kern w:val="0"/>
                <w:sz w:val="20"/>
                <w:szCs w:val="20"/>
              </w:rPr>
              <w:t>2021年12月</w:t>
            </w:r>
          </w:p>
        </w:tc>
        <w:tc>
          <w:tcPr>
            <w:tcW w:w="2034" w:type="dxa"/>
            <w:tcBorders>
              <w:tl2br w:val="nil"/>
              <w:tr2bl w:val="nil"/>
            </w:tcBorders>
            <w:noWrap/>
            <w:vAlign w:val="center"/>
          </w:tcPr>
          <w:p w:rsidR="00E34ED4" w:rsidRDefault="00D260C1">
            <w:pPr>
              <w:snapToGrid w:val="0"/>
              <w:spacing w:line="280" w:lineRule="exact"/>
              <w:jc w:val="center"/>
              <w:rPr>
                <w:rFonts w:ascii="宋体" w:hAnsi="宋体" w:cs="宋体"/>
                <w:sz w:val="20"/>
                <w:szCs w:val="20"/>
              </w:rPr>
            </w:pPr>
            <w:r>
              <w:rPr>
                <w:rFonts w:ascii="宋体" w:hAnsi="宋体" w:cs="宋体" w:hint="eastAsia"/>
                <w:sz w:val="20"/>
                <w:szCs w:val="20"/>
              </w:rPr>
              <w:t>市消防救援支队</w:t>
            </w:r>
          </w:p>
        </w:tc>
        <w:tc>
          <w:tcPr>
            <w:tcW w:w="1752" w:type="dxa"/>
            <w:tcBorders>
              <w:tl2br w:val="nil"/>
              <w:tr2bl w:val="nil"/>
            </w:tcBorders>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市民宗局、市教育局、市卫健委、市商务局、市文物局</w:t>
            </w:r>
          </w:p>
        </w:tc>
      </w:tr>
      <w:tr w:rsidR="00E34ED4">
        <w:trPr>
          <w:trHeight w:val="1444"/>
          <w:jc w:val="center"/>
        </w:trPr>
        <w:tc>
          <w:tcPr>
            <w:tcW w:w="599" w:type="dxa"/>
            <w:tcBorders>
              <w:tl2br w:val="nil"/>
              <w:tr2bl w:val="nil"/>
            </w:tcBorders>
            <w:noWrap/>
            <w:vAlign w:val="center"/>
          </w:tcPr>
          <w:p w:rsidR="00E34ED4" w:rsidRDefault="00D260C1">
            <w:pPr>
              <w:jc w:val="center"/>
              <w:textAlignment w:val="center"/>
              <w:rPr>
                <w:rFonts w:ascii="Times New Roman" w:hAnsi="Times New Roman"/>
                <w:kern w:val="0"/>
                <w:sz w:val="20"/>
                <w:szCs w:val="20"/>
              </w:rPr>
            </w:pPr>
            <w:r>
              <w:rPr>
                <w:rFonts w:ascii="Times New Roman" w:hAnsi="Times New Roman" w:hint="eastAsia"/>
                <w:kern w:val="0"/>
                <w:sz w:val="20"/>
                <w:szCs w:val="20"/>
              </w:rPr>
              <w:t>4</w:t>
            </w:r>
          </w:p>
        </w:tc>
        <w:tc>
          <w:tcPr>
            <w:tcW w:w="2400" w:type="dxa"/>
            <w:tcBorders>
              <w:tl2br w:val="nil"/>
              <w:tr2bl w:val="nil"/>
            </w:tcBorders>
            <w:noWrap/>
            <w:vAlign w:val="center"/>
          </w:tcPr>
          <w:p w:rsidR="00E34ED4" w:rsidRDefault="00D260C1">
            <w:pPr>
              <w:snapToGrid w:val="0"/>
              <w:spacing w:line="280" w:lineRule="exact"/>
              <w:rPr>
                <w:rFonts w:ascii="宋体" w:hAnsi="宋体" w:cs="宋体"/>
                <w:sz w:val="20"/>
                <w:szCs w:val="20"/>
              </w:rPr>
            </w:pPr>
            <w:r>
              <w:rPr>
                <w:rFonts w:ascii="宋体" w:hAnsi="宋体" w:cs="宋体" w:hint="eastAsia"/>
                <w:sz w:val="20"/>
                <w:szCs w:val="20"/>
              </w:rPr>
              <w:t>沿街店铺经营性合用场所、长租公寓等</w:t>
            </w:r>
            <w:proofErr w:type="gramStart"/>
            <w:r>
              <w:rPr>
                <w:rFonts w:ascii="宋体" w:hAnsi="宋体" w:cs="宋体" w:hint="eastAsia"/>
                <w:sz w:val="20"/>
                <w:szCs w:val="20"/>
              </w:rPr>
              <w:t>领域消防</w:t>
            </w:r>
            <w:proofErr w:type="gramEnd"/>
            <w:r>
              <w:rPr>
                <w:rFonts w:ascii="宋体" w:hAnsi="宋体" w:cs="宋体" w:hint="eastAsia"/>
                <w:sz w:val="20"/>
                <w:szCs w:val="20"/>
              </w:rPr>
              <w:t>安全监管存在盲区，行业部门职责不明晰，隐患整治推进不力。</w:t>
            </w:r>
          </w:p>
        </w:tc>
        <w:tc>
          <w:tcPr>
            <w:tcW w:w="6280" w:type="dxa"/>
            <w:tcBorders>
              <w:tl2br w:val="nil"/>
              <w:tr2bl w:val="nil"/>
            </w:tcBorders>
            <w:noWrap/>
            <w:vAlign w:val="center"/>
          </w:tcPr>
          <w:p w:rsidR="00E34ED4" w:rsidRDefault="00D260C1">
            <w:pPr>
              <w:snapToGrid w:val="0"/>
              <w:spacing w:line="280" w:lineRule="exact"/>
              <w:rPr>
                <w:rFonts w:ascii="宋体" w:hAnsi="宋体" w:cs="宋体"/>
                <w:sz w:val="20"/>
                <w:szCs w:val="20"/>
              </w:rPr>
            </w:pPr>
            <w:r>
              <w:rPr>
                <w:rFonts w:ascii="宋体" w:hAnsi="宋体" w:cs="宋体" w:hint="eastAsia"/>
                <w:sz w:val="20"/>
                <w:szCs w:val="20"/>
              </w:rPr>
              <w:t>部署开展深化消防安全“遏较大”整治攻坚行动，加快梳理十大消防领域“三张清单”，全面推进沿街店铺经营性合用场所、长租公寓等</w:t>
            </w:r>
            <w:proofErr w:type="gramStart"/>
            <w:r>
              <w:rPr>
                <w:rFonts w:ascii="宋体" w:hAnsi="宋体" w:cs="宋体" w:hint="eastAsia"/>
                <w:sz w:val="20"/>
                <w:szCs w:val="20"/>
              </w:rPr>
              <w:t>领域消防</w:t>
            </w:r>
            <w:proofErr w:type="gramEnd"/>
            <w:r>
              <w:rPr>
                <w:rFonts w:ascii="宋体" w:hAnsi="宋体" w:cs="宋体" w:hint="eastAsia"/>
                <w:sz w:val="20"/>
                <w:szCs w:val="20"/>
              </w:rPr>
              <w:t>安全整治。</w:t>
            </w:r>
          </w:p>
        </w:tc>
        <w:tc>
          <w:tcPr>
            <w:tcW w:w="1347" w:type="dxa"/>
            <w:tcBorders>
              <w:tl2br w:val="nil"/>
              <w:tr2bl w:val="nil"/>
            </w:tcBorders>
            <w:noWrap/>
            <w:vAlign w:val="center"/>
          </w:tcPr>
          <w:p w:rsidR="00E34ED4" w:rsidRDefault="00D260C1">
            <w:pPr>
              <w:snapToGrid w:val="0"/>
              <w:spacing w:line="280" w:lineRule="exact"/>
              <w:jc w:val="center"/>
              <w:rPr>
                <w:rFonts w:ascii="宋体" w:hAnsi="宋体" w:cs="宋体"/>
                <w:sz w:val="20"/>
                <w:szCs w:val="20"/>
              </w:rPr>
            </w:pPr>
            <w:r>
              <w:rPr>
                <w:rFonts w:ascii="宋体" w:hAnsi="宋体" w:cs="宋体" w:hint="eastAsia"/>
                <w:kern w:val="0"/>
                <w:sz w:val="20"/>
                <w:szCs w:val="20"/>
              </w:rPr>
              <w:t>2021年12月</w:t>
            </w:r>
          </w:p>
        </w:tc>
        <w:tc>
          <w:tcPr>
            <w:tcW w:w="2034" w:type="dxa"/>
            <w:tcBorders>
              <w:tl2br w:val="nil"/>
              <w:tr2bl w:val="nil"/>
            </w:tcBorders>
            <w:noWrap/>
            <w:vAlign w:val="center"/>
          </w:tcPr>
          <w:p w:rsidR="00E34ED4" w:rsidRDefault="00D260C1">
            <w:pPr>
              <w:snapToGrid w:val="0"/>
              <w:spacing w:line="280" w:lineRule="exact"/>
              <w:jc w:val="center"/>
              <w:rPr>
                <w:rFonts w:ascii="宋体" w:hAnsi="宋体" w:cs="宋体"/>
                <w:sz w:val="20"/>
                <w:szCs w:val="20"/>
              </w:rPr>
            </w:pPr>
            <w:r>
              <w:rPr>
                <w:rFonts w:ascii="宋体" w:hAnsi="宋体" w:cs="宋体" w:hint="eastAsia"/>
                <w:sz w:val="20"/>
                <w:szCs w:val="20"/>
              </w:rPr>
              <w:t>市消防救援支队</w:t>
            </w:r>
          </w:p>
        </w:tc>
        <w:tc>
          <w:tcPr>
            <w:tcW w:w="1752" w:type="dxa"/>
            <w:tcBorders>
              <w:tl2br w:val="nil"/>
              <w:tr2bl w:val="nil"/>
            </w:tcBorders>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市建设局、市市场监管局、市公安局、市商务局</w:t>
            </w:r>
          </w:p>
        </w:tc>
      </w:tr>
      <w:tr w:rsidR="00E34ED4">
        <w:trPr>
          <w:trHeight w:val="619"/>
          <w:jc w:val="center"/>
        </w:trPr>
        <w:tc>
          <w:tcPr>
            <w:tcW w:w="599" w:type="dxa"/>
            <w:tcBorders>
              <w:tl2br w:val="nil"/>
              <w:tr2bl w:val="nil"/>
            </w:tcBorders>
            <w:noWrap/>
            <w:vAlign w:val="center"/>
          </w:tcPr>
          <w:p w:rsidR="00E34ED4" w:rsidRDefault="00D260C1">
            <w:pPr>
              <w:jc w:val="center"/>
              <w:textAlignment w:val="center"/>
              <w:rPr>
                <w:rFonts w:ascii="Times New Roman" w:hAnsi="Times New Roman"/>
                <w:kern w:val="0"/>
                <w:sz w:val="20"/>
                <w:szCs w:val="20"/>
              </w:rPr>
            </w:pPr>
            <w:r>
              <w:rPr>
                <w:rFonts w:ascii="Times New Roman" w:hAnsi="Times New Roman" w:hint="eastAsia"/>
                <w:kern w:val="0"/>
                <w:sz w:val="20"/>
                <w:szCs w:val="20"/>
              </w:rPr>
              <w:t>5</w:t>
            </w:r>
          </w:p>
        </w:tc>
        <w:tc>
          <w:tcPr>
            <w:tcW w:w="2400" w:type="dxa"/>
            <w:tcBorders>
              <w:tl2br w:val="nil"/>
              <w:tr2bl w:val="nil"/>
            </w:tcBorders>
            <w:noWrap/>
            <w:vAlign w:val="center"/>
          </w:tcPr>
          <w:p w:rsidR="00E34ED4" w:rsidRDefault="00D260C1">
            <w:pPr>
              <w:snapToGrid w:val="0"/>
              <w:spacing w:line="280" w:lineRule="exact"/>
              <w:rPr>
                <w:rFonts w:ascii="宋体" w:hAnsi="宋体" w:cs="宋体"/>
                <w:sz w:val="20"/>
                <w:szCs w:val="20"/>
              </w:rPr>
            </w:pPr>
            <w:proofErr w:type="gramStart"/>
            <w:r>
              <w:rPr>
                <w:rFonts w:ascii="宋体" w:hAnsi="宋体" w:cs="宋体" w:hint="eastAsia"/>
                <w:sz w:val="20"/>
                <w:szCs w:val="20"/>
              </w:rPr>
              <w:t>农村消防</w:t>
            </w:r>
            <w:proofErr w:type="gramEnd"/>
            <w:r>
              <w:rPr>
                <w:rFonts w:ascii="宋体" w:hAnsi="宋体" w:cs="宋体" w:hint="eastAsia"/>
                <w:sz w:val="20"/>
                <w:szCs w:val="20"/>
              </w:rPr>
              <w:t>安全基层薄弱，群治消防安全意识不强，易造成“小火亡人”。</w:t>
            </w:r>
          </w:p>
        </w:tc>
        <w:tc>
          <w:tcPr>
            <w:tcW w:w="6280" w:type="dxa"/>
            <w:tcBorders>
              <w:tl2br w:val="nil"/>
              <w:tr2bl w:val="nil"/>
            </w:tcBorders>
            <w:noWrap/>
            <w:vAlign w:val="center"/>
          </w:tcPr>
          <w:p w:rsidR="00E34ED4" w:rsidRDefault="00D260C1">
            <w:pPr>
              <w:snapToGrid w:val="0"/>
              <w:spacing w:line="280" w:lineRule="exact"/>
              <w:rPr>
                <w:rFonts w:ascii="宋体" w:hAnsi="宋体" w:cs="宋体"/>
                <w:sz w:val="20"/>
                <w:szCs w:val="20"/>
              </w:rPr>
            </w:pPr>
            <w:proofErr w:type="gramStart"/>
            <w:r>
              <w:rPr>
                <w:rFonts w:ascii="宋体" w:hAnsi="宋体" w:cs="宋体" w:hint="eastAsia"/>
                <w:sz w:val="20"/>
                <w:szCs w:val="20"/>
              </w:rPr>
              <w:t>对接市</w:t>
            </w:r>
            <w:proofErr w:type="gramEnd"/>
            <w:r>
              <w:rPr>
                <w:rFonts w:ascii="宋体" w:hAnsi="宋体" w:cs="宋体" w:hint="eastAsia"/>
                <w:sz w:val="20"/>
                <w:szCs w:val="20"/>
              </w:rPr>
              <w:t>农业农村局，依托“五星3A”、乡村振兴建设等工作，进一步加大消防宣传力度，改善</w:t>
            </w:r>
            <w:proofErr w:type="gramStart"/>
            <w:r>
              <w:rPr>
                <w:rFonts w:ascii="宋体" w:hAnsi="宋体" w:cs="宋体" w:hint="eastAsia"/>
                <w:sz w:val="20"/>
                <w:szCs w:val="20"/>
              </w:rPr>
              <w:t>农村消防</w:t>
            </w:r>
            <w:proofErr w:type="gramEnd"/>
            <w:r>
              <w:rPr>
                <w:rFonts w:ascii="宋体" w:hAnsi="宋体" w:cs="宋体" w:hint="eastAsia"/>
                <w:sz w:val="20"/>
                <w:szCs w:val="20"/>
              </w:rPr>
              <w:t>安全条件，加强</w:t>
            </w:r>
            <w:proofErr w:type="gramStart"/>
            <w:r>
              <w:rPr>
                <w:rFonts w:ascii="宋体" w:hAnsi="宋体" w:cs="宋体" w:hint="eastAsia"/>
                <w:sz w:val="20"/>
                <w:szCs w:val="20"/>
              </w:rPr>
              <w:t>农村消防</w:t>
            </w:r>
            <w:proofErr w:type="gramEnd"/>
            <w:r>
              <w:rPr>
                <w:rFonts w:ascii="宋体" w:hAnsi="宋体" w:cs="宋体" w:hint="eastAsia"/>
                <w:sz w:val="20"/>
                <w:szCs w:val="20"/>
              </w:rPr>
              <w:t>安全基础。</w:t>
            </w:r>
          </w:p>
        </w:tc>
        <w:tc>
          <w:tcPr>
            <w:tcW w:w="1347" w:type="dxa"/>
            <w:tcBorders>
              <w:tl2br w:val="nil"/>
              <w:tr2bl w:val="nil"/>
            </w:tcBorders>
            <w:noWrap/>
            <w:vAlign w:val="center"/>
          </w:tcPr>
          <w:p w:rsidR="00E34ED4" w:rsidRDefault="00D260C1">
            <w:pPr>
              <w:snapToGrid w:val="0"/>
              <w:spacing w:line="280" w:lineRule="exact"/>
              <w:jc w:val="center"/>
              <w:rPr>
                <w:rFonts w:ascii="宋体" w:hAnsi="宋体" w:cs="宋体"/>
                <w:sz w:val="20"/>
                <w:szCs w:val="20"/>
              </w:rPr>
            </w:pPr>
            <w:r>
              <w:rPr>
                <w:rFonts w:ascii="宋体" w:hAnsi="宋体" w:cs="宋体" w:hint="eastAsia"/>
                <w:kern w:val="0"/>
                <w:sz w:val="20"/>
                <w:szCs w:val="20"/>
              </w:rPr>
              <w:t>2022年06月</w:t>
            </w:r>
          </w:p>
        </w:tc>
        <w:tc>
          <w:tcPr>
            <w:tcW w:w="2034" w:type="dxa"/>
            <w:tcBorders>
              <w:tl2br w:val="nil"/>
              <w:tr2bl w:val="nil"/>
            </w:tcBorders>
            <w:noWrap/>
            <w:vAlign w:val="center"/>
          </w:tcPr>
          <w:p w:rsidR="00E34ED4" w:rsidRDefault="00D260C1">
            <w:pPr>
              <w:snapToGrid w:val="0"/>
              <w:spacing w:line="280" w:lineRule="exact"/>
              <w:jc w:val="center"/>
              <w:rPr>
                <w:rFonts w:ascii="宋体" w:hAnsi="宋体" w:cs="宋体"/>
                <w:sz w:val="20"/>
                <w:szCs w:val="20"/>
              </w:rPr>
            </w:pPr>
            <w:r>
              <w:rPr>
                <w:rFonts w:ascii="宋体" w:hAnsi="宋体" w:cs="宋体" w:hint="eastAsia"/>
                <w:sz w:val="20"/>
                <w:szCs w:val="20"/>
              </w:rPr>
              <w:t>市消防救援支队</w:t>
            </w:r>
          </w:p>
        </w:tc>
        <w:tc>
          <w:tcPr>
            <w:tcW w:w="1752" w:type="dxa"/>
            <w:tcBorders>
              <w:tl2br w:val="nil"/>
              <w:tr2bl w:val="nil"/>
            </w:tcBorders>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市农业农村局</w:t>
            </w:r>
          </w:p>
        </w:tc>
      </w:tr>
    </w:tbl>
    <w:p w:rsidR="00E34ED4" w:rsidRDefault="00E34ED4">
      <w:pPr>
        <w:widowControl/>
        <w:snapToGrid w:val="0"/>
        <w:spacing w:line="240" w:lineRule="exact"/>
        <w:jc w:val="center"/>
        <w:rPr>
          <w:rFonts w:ascii="方正小标宋简体" w:eastAsia="方正小标宋简体" w:hAnsi="华文中宋" w:cs="华文中宋"/>
          <w:bCs/>
          <w:sz w:val="44"/>
          <w:szCs w:val="44"/>
        </w:rPr>
      </w:pPr>
    </w:p>
    <w:p w:rsidR="00E34ED4" w:rsidRDefault="00D260C1">
      <w:pPr>
        <w:jc w:val="center"/>
        <w:rPr>
          <w:rFonts w:ascii="Times New Roman" w:eastAsia="方正小标宋简体" w:hAnsi="Times New Roman"/>
          <w:bCs/>
          <w:sz w:val="44"/>
          <w:szCs w:val="44"/>
        </w:rPr>
      </w:pPr>
      <w:r>
        <w:rPr>
          <w:rFonts w:ascii="Times New Roman" w:eastAsia="方正小标宋简体" w:hAnsi="Times New Roman"/>
          <w:bCs/>
          <w:sz w:val="44"/>
          <w:szCs w:val="44"/>
        </w:rPr>
        <w:br w:type="page"/>
      </w:r>
      <w:r>
        <w:rPr>
          <w:rFonts w:ascii="Times New Roman" w:eastAsia="方正小标宋简体" w:hAnsi="Times New Roman"/>
          <w:bCs/>
          <w:sz w:val="44"/>
          <w:szCs w:val="44"/>
        </w:rPr>
        <w:t>危险化学品</w:t>
      </w:r>
      <w:proofErr w:type="gramStart"/>
      <w:r>
        <w:rPr>
          <w:rFonts w:ascii="Times New Roman" w:eastAsia="方正小标宋简体" w:hAnsi="Times New Roman" w:hint="eastAsia"/>
          <w:bCs/>
          <w:sz w:val="44"/>
          <w:szCs w:val="44"/>
        </w:rPr>
        <w:t>领域</w:t>
      </w:r>
      <w:r>
        <w:rPr>
          <w:rFonts w:ascii="Times New Roman" w:eastAsia="方正小标宋简体" w:hAnsi="Times New Roman"/>
          <w:bCs/>
          <w:sz w:val="44"/>
          <w:szCs w:val="44"/>
        </w:rPr>
        <w:t>领域</w:t>
      </w:r>
      <w:proofErr w:type="gramEnd"/>
      <w:r>
        <w:rPr>
          <w:rFonts w:ascii="Times New Roman" w:eastAsia="方正小标宋简体" w:hAnsi="Times New Roman" w:hint="eastAsia"/>
          <w:bCs/>
          <w:sz w:val="44"/>
          <w:szCs w:val="44"/>
        </w:rPr>
        <w:t>下阶段工作清单</w:t>
      </w:r>
    </w:p>
    <w:tbl>
      <w:tblPr>
        <w:tblW w:w="144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50"/>
        <w:gridCol w:w="2143"/>
        <w:gridCol w:w="7017"/>
        <w:gridCol w:w="1496"/>
        <w:gridCol w:w="1628"/>
        <w:gridCol w:w="1628"/>
      </w:tblGrid>
      <w:tr w:rsidR="00E34ED4">
        <w:trPr>
          <w:trHeight w:val="403"/>
          <w:tblHeader/>
          <w:jc w:val="center"/>
        </w:trPr>
        <w:tc>
          <w:tcPr>
            <w:tcW w:w="550" w:type="dxa"/>
            <w:shd w:val="clear" w:color="auto" w:fill="FFFFFF"/>
            <w:noWrap/>
            <w:vAlign w:val="center"/>
          </w:tcPr>
          <w:p w:rsidR="00E34ED4" w:rsidRDefault="00D260C1">
            <w:pPr>
              <w:widowControl/>
              <w:adjustRightInd w:val="0"/>
              <w:snapToGrid w:val="0"/>
              <w:jc w:val="left"/>
              <w:textAlignment w:val="center"/>
              <w:rPr>
                <w:rFonts w:ascii="宋体" w:hAnsi="宋体" w:cs="宋体"/>
                <w:b/>
                <w:kern w:val="0"/>
                <w:szCs w:val="21"/>
              </w:rPr>
            </w:pPr>
            <w:r>
              <w:rPr>
                <w:rFonts w:ascii="宋体" w:hAnsi="宋体" w:cs="宋体" w:hint="eastAsia"/>
                <w:b/>
                <w:kern w:val="0"/>
                <w:szCs w:val="21"/>
              </w:rPr>
              <w:t>序号</w:t>
            </w:r>
          </w:p>
        </w:tc>
        <w:tc>
          <w:tcPr>
            <w:tcW w:w="2143" w:type="dxa"/>
            <w:shd w:val="clear" w:color="auto" w:fill="FFFFFF"/>
            <w:noWrap/>
            <w:vAlign w:val="center"/>
          </w:tcPr>
          <w:p w:rsidR="00E34ED4" w:rsidRDefault="00D260C1">
            <w:pPr>
              <w:widowControl/>
              <w:adjustRightInd w:val="0"/>
              <w:snapToGrid w:val="0"/>
              <w:jc w:val="center"/>
              <w:textAlignment w:val="center"/>
              <w:rPr>
                <w:rFonts w:ascii="宋体" w:hAnsi="宋体" w:cs="宋体"/>
                <w:b/>
                <w:kern w:val="0"/>
                <w:szCs w:val="21"/>
              </w:rPr>
            </w:pPr>
            <w:r>
              <w:rPr>
                <w:rFonts w:ascii="宋体" w:hAnsi="宋体" w:cs="宋体" w:hint="eastAsia"/>
                <w:b/>
                <w:kern w:val="0"/>
                <w:szCs w:val="21"/>
              </w:rPr>
              <w:t>关键节点</w:t>
            </w:r>
          </w:p>
        </w:tc>
        <w:tc>
          <w:tcPr>
            <w:tcW w:w="7017" w:type="dxa"/>
            <w:shd w:val="clear" w:color="auto" w:fill="FFFFFF"/>
            <w:noWrap/>
            <w:vAlign w:val="center"/>
          </w:tcPr>
          <w:p w:rsidR="00E34ED4" w:rsidRDefault="00D260C1">
            <w:pPr>
              <w:widowControl/>
              <w:adjustRightInd w:val="0"/>
              <w:snapToGrid w:val="0"/>
              <w:jc w:val="center"/>
              <w:textAlignment w:val="center"/>
              <w:rPr>
                <w:rFonts w:ascii="宋体" w:hAnsi="宋体" w:cs="宋体"/>
                <w:b/>
                <w:kern w:val="0"/>
                <w:szCs w:val="21"/>
              </w:rPr>
            </w:pPr>
            <w:r>
              <w:rPr>
                <w:rFonts w:ascii="宋体" w:hAnsi="宋体" w:cs="宋体" w:hint="eastAsia"/>
                <w:b/>
                <w:kern w:val="0"/>
                <w:szCs w:val="21"/>
              </w:rPr>
              <w:t>措施</w:t>
            </w:r>
          </w:p>
        </w:tc>
        <w:tc>
          <w:tcPr>
            <w:tcW w:w="1496" w:type="dxa"/>
            <w:shd w:val="clear" w:color="auto" w:fill="FFFFFF"/>
            <w:noWrap/>
            <w:vAlign w:val="center"/>
          </w:tcPr>
          <w:p w:rsidR="00E34ED4" w:rsidRDefault="00D260C1">
            <w:pPr>
              <w:widowControl/>
              <w:adjustRightInd w:val="0"/>
              <w:snapToGrid w:val="0"/>
              <w:jc w:val="center"/>
              <w:textAlignment w:val="center"/>
              <w:rPr>
                <w:rFonts w:ascii="宋体" w:hAnsi="宋体" w:cs="宋体"/>
                <w:b/>
                <w:szCs w:val="21"/>
              </w:rPr>
            </w:pPr>
            <w:r>
              <w:rPr>
                <w:rFonts w:ascii="宋体" w:hAnsi="宋体" w:cs="宋体" w:hint="eastAsia"/>
                <w:b/>
                <w:kern w:val="0"/>
                <w:szCs w:val="21"/>
              </w:rPr>
              <w:t>完成时限</w:t>
            </w:r>
          </w:p>
        </w:tc>
        <w:tc>
          <w:tcPr>
            <w:tcW w:w="1628" w:type="dxa"/>
            <w:shd w:val="clear" w:color="auto" w:fill="FFFFFF"/>
            <w:noWrap/>
            <w:vAlign w:val="center"/>
          </w:tcPr>
          <w:p w:rsidR="00E34ED4" w:rsidRDefault="00D260C1">
            <w:pPr>
              <w:widowControl/>
              <w:adjustRightInd w:val="0"/>
              <w:snapToGrid w:val="0"/>
              <w:jc w:val="center"/>
              <w:textAlignment w:val="center"/>
              <w:rPr>
                <w:rFonts w:ascii="宋体" w:hAnsi="宋体" w:cs="宋体"/>
                <w:b/>
                <w:kern w:val="0"/>
                <w:szCs w:val="21"/>
              </w:rPr>
            </w:pPr>
            <w:r>
              <w:rPr>
                <w:rFonts w:ascii="宋体" w:hAnsi="宋体" w:cs="宋体" w:hint="eastAsia"/>
                <w:b/>
                <w:kern w:val="0"/>
                <w:szCs w:val="21"/>
              </w:rPr>
              <w:t>牵头/指导单位</w:t>
            </w:r>
          </w:p>
        </w:tc>
        <w:tc>
          <w:tcPr>
            <w:tcW w:w="1628" w:type="dxa"/>
            <w:shd w:val="clear" w:color="auto" w:fill="FFFFFF"/>
            <w:noWrap/>
            <w:vAlign w:val="center"/>
          </w:tcPr>
          <w:p w:rsidR="00E34ED4" w:rsidRDefault="00D260C1">
            <w:pPr>
              <w:widowControl/>
              <w:adjustRightInd w:val="0"/>
              <w:snapToGrid w:val="0"/>
              <w:jc w:val="center"/>
              <w:textAlignment w:val="center"/>
              <w:rPr>
                <w:rFonts w:ascii="宋体" w:hAnsi="宋体" w:cs="宋体"/>
                <w:b/>
                <w:szCs w:val="21"/>
              </w:rPr>
            </w:pPr>
            <w:r>
              <w:rPr>
                <w:rFonts w:ascii="宋体" w:hAnsi="宋体" w:cs="宋体" w:hint="eastAsia"/>
                <w:b/>
                <w:kern w:val="0"/>
                <w:szCs w:val="21"/>
              </w:rPr>
              <w:t>责任单位</w:t>
            </w:r>
          </w:p>
        </w:tc>
      </w:tr>
      <w:tr w:rsidR="00E34ED4">
        <w:trPr>
          <w:trHeight w:val="232"/>
          <w:jc w:val="center"/>
        </w:trPr>
        <w:tc>
          <w:tcPr>
            <w:tcW w:w="550" w:type="dxa"/>
            <w:shd w:val="clear" w:color="auto" w:fill="FFFFFF"/>
            <w:noWrap/>
            <w:vAlign w:val="center"/>
          </w:tcPr>
          <w:p w:rsidR="00E34ED4" w:rsidRDefault="00D260C1">
            <w:pPr>
              <w:widowControl/>
              <w:adjustRightInd w:val="0"/>
              <w:snapToGrid w:val="0"/>
              <w:jc w:val="center"/>
              <w:textAlignment w:val="center"/>
              <w:rPr>
                <w:rFonts w:ascii="Times New Roman" w:hAnsi="Times New Roman"/>
                <w:kern w:val="0"/>
                <w:sz w:val="20"/>
                <w:szCs w:val="20"/>
              </w:rPr>
            </w:pPr>
            <w:r>
              <w:rPr>
                <w:rFonts w:ascii="Times New Roman" w:hAnsi="Times New Roman"/>
                <w:kern w:val="0"/>
                <w:sz w:val="20"/>
                <w:szCs w:val="20"/>
              </w:rPr>
              <w:t>1</w:t>
            </w:r>
          </w:p>
        </w:tc>
        <w:tc>
          <w:tcPr>
            <w:tcW w:w="2143" w:type="dxa"/>
            <w:shd w:val="clear" w:color="auto" w:fill="FFFFFF"/>
            <w:noWrap/>
            <w:vAlign w:val="center"/>
          </w:tcPr>
          <w:p w:rsidR="00E34ED4" w:rsidRDefault="00D260C1">
            <w:pPr>
              <w:snapToGrid w:val="0"/>
              <w:jc w:val="left"/>
              <w:rPr>
                <w:rFonts w:ascii="Times New Roman" w:hAnsi="Times New Roman"/>
                <w:sz w:val="20"/>
                <w:szCs w:val="20"/>
              </w:rPr>
            </w:pPr>
            <w:r>
              <w:rPr>
                <w:rFonts w:ascii="Times New Roman" w:hAnsi="Times New Roman"/>
                <w:sz w:val="20"/>
                <w:szCs w:val="20"/>
              </w:rPr>
              <w:t>涉爆炸危险性化学品建设项目准入</w:t>
            </w:r>
          </w:p>
        </w:tc>
        <w:tc>
          <w:tcPr>
            <w:tcW w:w="7017" w:type="dxa"/>
            <w:shd w:val="clear" w:color="auto" w:fill="FFFFFF"/>
            <w:noWrap/>
            <w:vAlign w:val="center"/>
          </w:tcPr>
          <w:p w:rsidR="00E34ED4" w:rsidRDefault="00D260C1">
            <w:pPr>
              <w:snapToGrid w:val="0"/>
              <w:jc w:val="left"/>
              <w:rPr>
                <w:rFonts w:ascii="Times New Roman" w:hAnsi="Times New Roman"/>
                <w:sz w:val="20"/>
                <w:szCs w:val="20"/>
              </w:rPr>
            </w:pPr>
            <w:r>
              <w:rPr>
                <w:rFonts w:ascii="Times New Roman" w:hAnsi="Times New Roman"/>
                <w:sz w:val="20"/>
                <w:szCs w:val="20"/>
              </w:rPr>
              <w:t>市或</w:t>
            </w:r>
            <w:r>
              <w:rPr>
                <w:rFonts w:ascii="Times New Roman" w:hAnsi="Times New Roman" w:hint="eastAsia"/>
                <w:sz w:val="20"/>
                <w:szCs w:val="20"/>
              </w:rPr>
              <w:t>涉及化工园区的区、县（市）</w:t>
            </w:r>
            <w:r>
              <w:rPr>
                <w:rFonts w:ascii="Times New Roman" w:hAnsi="Times New Roman"/>
                <w:sz w:val="20"/>
                <w:szCs w:val="20"/>
              </w:rPr>
              <w:t>制定化工产业</w:t>
            </w:r>
            <w:r>
              <w:rPr>
                <w:rFonts w:ascii="Times New Roman" w:hAnsi="Times New Roman"/>
                <w:sz w:val="20"/>
                <w:szCs w:val="20"/>
              </w:rPr>
              <w:t>“</w:t>
            </w:r>
            <w:r>
              <w:rPr>
                <w:rFonts w:ascii="Times New Roman" w:hAnsi="Times New Roman"/>
                <w:sz w:val="20"/>
                <w:szCs w:val="20"/>
              </w:rPr>
              <w:t>禁限控</w:t>
            </w:r>
            <w:r>
              <w:rPr>
                <w:rFonts w:ascii="Times New Roman" w:hAnsi="Times New Roman"/>
                <w:sz w:val="20"/>
                <w:szCs w:val="20"/>
              </w:rPr>
              <w:t>”</w:t>
            </w:r>
            <w:r>
              <w:rPr>
                <w:rFonts w:ascii="Times New Roman" w:hAnsi="Times New Roman"/>
                <w:sz w:val="20"/>
                <w:szCs w:val="20"/>
              </w:rPr>
              <w:t>目录，严格控制涉及硝酸铵、硝基</w:t>
            </w:r>
            <w:proofErr w:type="gramStart"/>
            <w:r>
              <w:rPr>
                <w:rFonts w:ascii="Times New Roman" w:hAnsi="Times New Roman"/>
                <w:sz w:val="20"/>
                <w:szCs w:val="20"/>
              </w:rPr>
              <w:t>胍</w:t>
            </w:r>
            <w:proofErr w:type="gramEnd"/>
            <w:r>
              <w:rPr>
                <w:rFonts w:ascii="Times New Roman" w:hAnsi="Times New Roman"/>
                <w:sz w:val="20"/>
                <w:szCs w:val="20"/>
              </w:rPr>
              <w:t>、氯酸铵等爆炸危险性化学品的建设项目。</w:t>
            </w:r>
          </w:p>
        </w:tc>
        <w:tc>
          <w:tcPr>
            <w:tcW w:w="1496" w:type="dxa"/>
            <w:shd w:val="clear" w:color="auto" w:fill="FFFFFF"/>
            <w:noWrap/>
            <w:vAlign w:val="center"/>
          </w:tcPr>
          <w:p w:rsidR="00E34ED4" w:rsidRDefault="00D260C1">
            <w:pPr>
              <w:snapToGrid w:val="0"/>
              <w:jc w:val="center"/>
              <w:rPr>
                <w:rFonts w:ascii="Times New Roman" w:hAnsi="Times New Roman"/>
                <w:sz w:val="20"/>
                <w:szCs w:val="20"/>
              </w:rPr>
            </w:pPr>
            <w:r>
              <w:rPr>
                <w:rFonts w:ascii="Times New Roman" w:hAnsi="Times New Roman"/>
                <w:sz w:val="20"/>
                <w:szCs w:val="20"/>
              </w:rPr>
              <w:t>2021</w:t>
            </w:r>
            <w:r>
              <w:rPr>
                <w:rFonts w:ascii="Times New Roman" w:hAnsi="Times New Roman"/>
                <w:sz w:val="20"/>
                <w:szCs w:val="20"/>
              </w:rPr>
              <w:t>年</w:t>
            </w:r>
            <w:r>
              <w:rPr>
                <w:rFonts w:ascii="Times New Roman" w:hAnsi="Times New Roman"/>
                <w:sz w:val="20"/>
                <w:szCs w:val="20"/>
              </w:rPr>
              <w:t>12</w:t>
            </w:r>
            <w:r>
              <w:rPr>
                <w:rFonts w:ascii="Times New Roman" w:hAnsi="Times New Roman"/>
                <w:sz w:val="20"/>
                <w:szCs w:val="20"/>
              </w:rPr>
              <w:t>月</w:t>
            </w:r>
          </w:p>
        </w:tc>
        <w:tc>
          <w:tcPr>
            <w:tcW w:w="1628" w:type="dxa"/>
            <w:shd w:val="clear" w:color="auto" w:fill="FFFFFF"/>
            <w:noWrap/>
            <w:vAlign w:val="center"/>
          </w:tcPr>
          <w:p w:rsidR="00E34ED4" w:rsidRDefault="00D260C1">
            <w:pPr>
              <w:snapToGrid w:val="0"/>
              <w:jc w:val="center"/>
              <w:rPr>
                <w:rFonts w:ascii="Times New Roman" w:hAnsi="Times New Roman"/>
                <w:sz w:val="20"/>
                <w:szCs w:val="20"/>
              </w:rPr>
            </w:pPr>
            <w:proofErr w:type="gramStart"/>
            <w:r>
              <w:rPr>
                <w:rFonts w:ascii="Times New Roman" w:hAnsi="Times New Roman" w:hint="eastAsia"/>
                <w:sz w:val="20"/>
                <w:szCs w:val="20"/>
              </w:rPr>
              <w:t>市发改委</w:t>
            </w:r>
            <w:proofErr w:type="gramEnd"/>
          </w:p>
        </w:tc>
        <w:tc>
          <w:tcPr>
            <w:tcW w:w="1628" w:type="dxa"/>
            <w:shd w:val="clear" w:color="auto" w:fill="FFFFFF"/>
            <w:noWrap/>
            <w:vAlign w:val="center"/>
          </w:tcPr>
          <w:p w:rsidR="00E34ED4" w:rsidRDefault="00D260C1">
            <w:pPr>
              <w:snapToGrid w:val="0"/>
              <w:jc w:val="center"/>
              <w:rPr>
                <w:rFonts w:ascii="Times New Roman" w:hAnsi="Times New Roman"/>
                <w:sz w:val="20"/>
                <w:szCs w:val="20"/>
              </w:rPr>
            </w:pPr>
            <w:r>
              <w:rPr>
                <w:rFonts w:ascii="Times New Roman" w:hAnsi="Times New Roman" w:hint="eastAsia"/>
                <w:sz w:val="20"/>
                <w:szCs w:val="20"/>
              </w:rPr>
              <w:t>市经信局</w:t>
            </w:r>
            <w:r>
              <w:rPr>
                <w:rFonts w:ascii="Times New Roman" w:hAnsi="Times New Roman"/>
                <w:sz w:val="20"/>
                <w:szCs w:val="20"/>
              </w:rPr>
              <w:t>、</w:t>
            </w:r>
            <w:r>
              <w:rPr>
                <w:rFonts w:ascii="Times New Roman" w:hAnsi="Times New Roman" w:hint="eastAsia"/>
                <w:sz w:val="20"/>
                <w:szCs w:val="20"/>
              </w:rPr>
              <w:t>市应急管理局</w:t>
            </w:r>
          </w:p>
        </w:tc>
      </w:tr>
      <w:tr w:rsidR="00E34ED4">
        <w:trPr>
          <w:trHeight w:val="526"/>
          <w:jc w:val="center"/>
        </w:trPr>
        <w:tc>
          <w:tcPr>
            <w:tcW w:w="550" w:type="dxa"/>
            <w:shd w:val="clear" w:color="auto" w:fill="FFFFFF"/>
            <w:noWrap/>
            <w:vAlign w:val="center"/>
          </w:tcPr>
          <w:p w:rsidR="00E34ED4" w:rsidRDefault="00D260C1">
            <w:pPr>
              <w:widowControl/>
              <w:adjustRightInd w:val="0"/>
              <w:snapToGrid w:val="0"/>
              <w:jc w:val="center"/>
              <w:textAlignment w:val="center"/>
              <w:rPr>
                <w:rFonts w:ascii="Times New Roman" w:hAnsi="Times New Roman"/>
                <w:kern w:val="0"/>
                <w:sz w:val="20"/>
                <w:szCs w:val="20"/>
              </w:rPr>
            </w:pPr>
            <w:r>
              <w:rPr>
                <w:rFonts w:ascii="Times New Roman" w:hAnsi="Times New Roman"/>
                <w:kern w:val="0"/>
                <w:sz w:val="20"/>
                <w:szCs w:val="20"/>
              </w:rPr>
              <w:t>2</w:t>
            </w:r>
          </w:p>
        </w:tc>
        <w:tc>
          <w:tcPr>
            <w:tcW w:w="2143" w:type="dxa"/>
            <w:shd w:val="clear" w:color="auto" w:fill="FFFFFF"/>
            <w:noWrap/>
            <w:vAlign w:val="center"/>
          </w:tcPr>
          <w:p w:rsidR="00E34ED4" w:rsidRDefault="00D260C1">
            <w:pPr>
              <w:snapToGrid w:val="0"/>
              <w:jc w:val="left"/>
              <w:rPr>
                <w:rFonts w:ascii="Times New Roman" w:hAnsi="Times New Roman"/>
                <w:sz w:val="20"/>
                <w:szCs w:val="20"/>
              </w:rPr>
            </w:pPr>
            <w:r>
              <w:rPr>
                <w:rFonts w:ascii="Times New Roman" w:hAnsi="Times New Roman"/>
                <w:sz w:val="20"/>
                <w:szCs w:val="20"/>
              </w:rPr>
              <w:t>毒性气体储罐管理</w:t>
            </w:r>
          </w:p>
        </w:tc>
        <w:tc>
          <w:tcPr>
            <w:tcW w:w="7017" w:type="dxa"/>
            <w:shd w:val="clear" w:color="auto" w:fill="FFFFFF"/>
            <w:noWrap/>
            <w:vAlign w:val="center"/>
          </w:tcPr>
          <w:p w:rsidR="00E34ED4" w:rsidRDefault="00D260C1">
            <w:pPr>
              <w:snapToGrid w:val="0"/>
              <w:jc w:val="left"/>
              <w:rPr>
                <w:rFonts w:ascii="Times New Roman" w:hAnsi="Times New Roman"/>
                <w:sz w:val="20"/>
                <w:szCs w:val="20"/>
              </w:rPr>
            </w:pPr>
            <w:r>
              <w:rPr>
                <w:rFonts w:ascii="Times New Roman" w:hAnsi="Times New Roman"/>
                <w:sz w:val="20"/>
                <w:szCs w:val="20"/>
              </w:rPr>
              <w:t>完成全</w:t>
            </w:r>
            <w:r>
              <w:rPr>
                <w:rFonts w:ascii="Times New Roman" w:hAnsi="Times New Roman" w:hint="eastAsia"/>
                <w:sz w:val="20"/>
                <w:szCs w:val="20"/>
              </w:rPr>
              <w:t>市</w:t>
            </w:r>
            <w:r>
              <w:rPr>
                <w:rFonts w:ascii="Times New Roman" w:hAnsi="Times New Roman"/>
                <w:sz w:val="20"/>
                <w:szCs w:val="20"/>
              </w:rPr>
              <w:t>构成重大危险源的液氯、氟化氢等剧毒（高毒）气体储罐封闭化管理，并配套设置报警、处置设施。</w:t>
            </w:r>
          </w:p>
        </w:tc>
        <w:tc>
          <w:tcPr>
            <w:tcW w:w="1496" w:type="dxa"/>
            <w:shd w:val="clear" w:color="auto" w:fill="FFFFFF"/>
            <w:noWrap/>
            <w:vAlign w:val="center"/>
          </w:tcPr>
          <w:p w:rsidR="00E34ED4" w:rsidRDefault="00D260C1">
            <w:pPr>
              <w:snapToGrid w:val="0"/>
              <w:jc w:val="center"/>
              <w:rPr>
                <w:rFonts w:ascii="Times New Roman" w:hAnsi="Times New Roman"/>
                <w:sz w:val="20"/>
                <w:szCs w:val="20"/>
              </w:rPr>
            </w:pPr>
            <w:r>
              <w:rPr>
                <w:rFonts w:ascii="Times New Roman" w:hAnsi="Times New Roman"/>
                <w:sz w:val="20"/>
                <w:szCs w:val="20"/>
              </w:rPr>
              <w:t>2021</w:t>
            </w:r>
            <w:r>
              <w:rPr>
                <w:rFonts w:ascii="Times New Roman" w:hAnsi="Times New Roman"/>
                <w:sz w:val="20"/>
                <w:szCs w:val="20"/>
              </w:rPr>
              <w:t>年</w:t>
            </w:r>
            <w:r>
              <w:rPr>
                <w:rFonts w:ascii="Times New Roman" w:hAnsi="Times New Roman"/>
                <w:sz w:val="20"/>
                <w:szCs w:val="20"/>
              </w:rPr>
              <w:t>12</w:t>
            </w:r>
            <w:r>
              <w:rPr>
                <w:rFonts w:ascii="Times New Roman" w:hAnsi="Times New Roman"/>
                <w:sz w:val="20"/>
                <w:szCs w:val="20"/>
              </w:rPr>
              <w:t>月</w:t>
            </w:r>
          </w:p>
        </w:tc>
        <w:tc>
          <w:tcPr>
            <w:tcW w:w="1628" w:type="dxa"/>
            <w:shd w:val="clear" w:color="auto" w:fill="FFFFFF"/>
            <w:noWrap/>
            <w:vAlign w:val="center"/>
          </w:tcPr>
          <w:p w:rsidR="00E34ED4" w:rsidRDefault="00D260C1">
            <w:pPr>
              <w:snapToGrid w:val="0"/>
              <w:jc w:val="center"/>
              <w:rPr>
                <w:rFonts w:ascii="Times New Roman" w:hAnsi="Times New Roman"/>
                <w:sz w:val="20"/>
                <w:szCs w:val="20"/>
              </w:rPr>
            </w:pPr>
            <w:r>
              <w:rPr>
                <w:rFonts w:ascii="Times New Roman" w:hAnsi="Times New Roman" w:hint="eastAsia"/>
                <w:sz w:val="20"/>
                <w:szCs w:val="20"/>
              </w:rPr>
              <w:t>市应急管理局</w:t>
            </w:r>
          </w:p>
        </w:tc>
        <w:tc>
          <w:tcPr>
            <w:tcW w:w="1628" w:type="dxa"/>
            <w:shd w:val="clear" w:color="auto" w:fill="FFFFFF"/>
            <w:noWrap/>
            <w:vAlign w:val="center"/>
          </w:tcPr>
          <w:p w:rsidR="00E34ED4" w:rsidRDefault="00E34ED4">
            <w:pPr>
              <w:snapToGrid w:val="0"/>
              <w:jc w:val="center"/>
              <w:rPr>
                <w:rFonts w:ascii="Times New Roman" w:hAnsi="Times New Roman"/>
                <w:sz w:val="20"/>
                <w:szCs w:val="20"/>
              </w:rPr>
            </w:pPr>
          </w:p>
        </w:tc>
      </w:tr>
      <w:tr w:rsidR="00E34ED4">
        <w:trPr>
          <w:trHeight w:val="400"/>
          <w:jc w:val="center"/>
        </w:trPr>
        <w:tc>
          <w:tcPr>
            <w:tcW w:w="550" w:type="dxa"/>
            <w:shd w:val="clear" w:color="auto" w:fill="FFFFFF"/>
            <w:noWrap/>
            <w:vAlign w:val="center"/>
          </w:tcPr>
          <w:p w:rsidR="00E34ED4" w:rsidRDefault="00D260C1">
            <w:pPr>
              <w:widowControl/>
              <w:adjustRightInd w:val="0"/>
              <w:snapToGrid w:val="0"/>
              <w:jc w:val="center"/>
              <w:textAlignment w:val="center"/>
              <w:rPr>
                <w:rFonts w:ascii="Times New Roman" w:hAnsi="Times New Roman"/>
                <w:kern w:val="0"/>
                <w:sz w:val="20"/>
                <w:szCs w:val="20"/>
              </w:rPr>
            </w:pPr>
            <w:r>
              <w:rPr>
                <w:rFonts w:ascii="Times New Roman" w:hAnsi="Times New Roman"/>
                <w:kern w:val="0"/>
                <w:sz w:val="20"/>
                <w:szCs w:val="20"/>
              </w:rPr>
              <w:t>3</w:t>
            </w:r>
          </w:p>
        </w:tc>
        <w:tc>
          <w:tcPr>
            <w:tcW w:w="2143" w:type="dxa"/>
            <w:shd w:val="clear" w:color="auto" w:fill="FFFFFF"/>
            <w:noWrap/>
            <w:vAlign w:val="center"/>
          </w:tcPr>
          <w:p w:rsidR="00E34ED4" w:rsidRDefault="00D260C1">
            <w:pPr>
              <w:widowControl/>
              <w:snapToGrid w:val="0"/>
              <w:jc w:val="left"/>
              <w:textAlignment w:val="center"/>
              <w:rPr>
                <w:rFonts w:ascii="Times New Roman" w:hAnsi="Times New Roman"/>
                <w:kern w:val="0"/>
                <w:sz w:val="20"/>
                <w:szCs w:val="20"/>
              </w:rPr>
            </w:pPr>
            <w:proofErr w:type="gramStart"/>
            <w:r>
              <w:rPr>
                <w:rFonts w:ascii="Times New Roman" w:hAnsi="Times New Roman"/>
                <w:sz w:val="20"/>
                <w:szCs w:val="20"/>
              </w:rPr>
              <w:t>危化品</w:t>
            </w:r>
            <w:proofErr w:type="gramEnd"/>
            <w:r>
              <w:rPr>
                <w:rFonts w:ascii="Times New Roman" w:hAnsi="Times New Roman"/>
                <w:sz w:val="20"/>
                <w:szCs w:val="20"/>
              </w:rPr>
              <w:t>产业布局</w:t>
            </w:r>
          </w:p>
        </w:tc>
        <w:tc>
          <w:tcPr>
            <w:tcW w:w="7017" w:type="dxa"/>
            <w:shd w:val="clear" w:color="auto" w:fill="FFFFFF"/>
            <w:noWrap/>
            <w:vAlign w:val="center"/>
          </w:tcPr>
          <w:p w:rsidR="00E34ED4" w:rsidRDefault="00D260C1">
            <w:pPr>
              <w:snapToGrid w:val="0"/>
              <w:jc w:val="left"/>
              <w:rPr>
                <w:rFonts w:ascii="Times New Roman" w:hAnsi="Times New Roman"/>
                <w:sz w:val="20"/>
                <w:szCs w:val="20"/>
              </w:rPr>
            </w:pPr>
            <w:r>
              <w:rPr>
                <w:rFonts w:ascii="Times New Roman" w:hAnsi="Times New Roman" w:hint="eastAsia"/>
                <w:sz w:val="20"/>
                <w:szCs w:val="20"/>
              </w:rPr>
              <w:t>市本级和重点县</w:t>
            </w:r>
            <w:r>
              <w:rPr>
                <w:rFonts w:ascii="Times New Roman" w:hAnsi="Times New Roman"/>
                <w:sz w:val="20"/>
                <w:szCs w:val="20"/>
              </w:rPr>
              <w:t>编制完成化工产业发展规划，科学设置化工园区和化工重点监控点</w:t>
            </w:r>
            <w:r>
              <w:rPr>
                <w:rFonts w:ascii="Times New Roman" w:hAnsi="Times New Roman" w:hint="eastAsia"/>
                <w:sz w:val="20"/>
                <w:szCs w:val="20"/>
              </w:rPr>
              <w:t>。</w:t>
            </w:r>
          </w:p>
        </w:tc>
        <w:tc>
          <w:tcPr>
            <w:tcW w:w="1496" w:type="dxa"/>
            <w:shd w:val="clear" w:color="auto" w:fill="FFFFFF"/>
            <w:noWrap/>
            <w:vAlign w:val="center"/>
          </w:tcPr>
          <w:p w:rsidR="00E34ED4" w:rsidRDefault="00D260C1">
            <w:pPr>
              <w:snapToGrid w:val="0"/>
              <w:jc w:val="center"/>
              <w:rPr>
                <w:rFonts w:ascii="Times New Roman" w:hAnsi="Times New Roman"/>
                <w:sz w:val="20"/>
                <w:szCs w:val="20"/>
              </w:rPr>
            </w:pPr>
            <w:r>
              <w:rPr>
                <w:rFonts w:ascii="Times New Roman" w:hAnsi="Times New Roman"/>
                <w:sz w:val="20"/>
                <w:szCs w:val="20"/>
              </w:rPr>
              <w:t>2021</w:t>
            </w:r>
            <w:r>
              <w:rPr>
                <w:rFonts w:ascii="Times New Roman" w:hAnsi="Times New Roman"/>
                <w:sz w:val="20"/>
                <w:szCs w:val="20"/>
              </w:rPr>
              <w:t>年</w:t>
            </w:r>
            <w:r>
              <w:rPr>
                <w:rFonts w:ascii="Times New Roman" w:hAnsi="Times New Roman"/>
                <w:sz w:val="20"/>
                <w:szCs w:val="20"/>
              </w:rPr>
              <w:t>12</w:t>
            </w:r>
            <w:r>
              <w:rPr>
                <w:rFonts w:ascii="Times New Roman" w:hAnsi="Times New Roman"/>
                <w:sz w:val="20"/>
                <w:szCs w:val="20"/>
              </w:rPr>
              <w:t>月</w:t>
            </w:r>
          </w:p>
        </w:tc>
        <w:tc>
          <w:tcPr>
            <w:tcW w:w="1628" w:type="dxa"/>
            <w:shd w:val="clear" w:color="auto" w:fill="FFFFFF"/>
            <w:noWrap/>
            <w:vAlign w:val="center"/>
          </w:tcPr>
          <w:p w:rsidR="00E34ED4" w:rsidRDefault="00D260C1">
            <w:pPr>
              <w:snapToGrid w:val="0"/>
              <w:jc w:val="center"/>
              <w:rPr>
                <w:rFonts w:ascii="Times New Roman" w:hAnsi="Times New Roman"/>
                <w:sz w:val="20"/>
                <w:szCs w:val="20"/>
              </w:rPr>
            </w:pPr>
            <w:r>
              <w:rPr>
                <w:rFonts w:ascii="Times New Roman" w:hAnsi="Times New Roman" w:hint="eastAsia"/>
                <w:sz w:val="20"/>
                <w:szCs w:val="20"/>
              </w:rPr>
              <w:t>市经信局</w:t>
            </w:r>
          </w:p>
        </w:tc>
        <w:tc>
          <w:tcPr>
            <w:tcW w:w="1628" w:type="dxa"/>
            <w:shd w:val="clear" w:color="auto" w:fill="FFFFFF"/>
            <w:noWrap/>
            <w:vAlign w:val="center"/>
          </w:tcPr>
          <w:p w:rsidR="00E34ED4" w:rsidRDefault="00E34ED4">
            <w:pPr>
              <w:snapToGrid w:val="0"/>
              <w:jc w:val="center"/>
              <w:rPr>
                <w:rFonts w:ascii="Times New Roman" w:hAnsi="Times New Roman"/>
                <w:sz w:val="20"/>
                <w:szCs w:val="20"/>
              </w:rPr>
            </w:pPr>
          </w:p>
        </w:tc>
      </w:tr>
      <w:tr w:rsidR="00E34ED4">
        <w:trPr>
          <w:trHeight w:val="420"/>
          <w:jc w:val="center"/>
        </w:trPr>
        <w:tc>
          <w:tcPr>
            <w:tcW w:w="550" w:type="dxa"/>
            <w:shd w:val="clear" w:color="auto" w:fill="FFFFFF"/>
            <w:noWrap/>
            <w:vAlign w:val="center"/>
          </w:tcPr>
          <w:p w:rsidR="00E34ED4" w:rsidRDefault="00D260C1">
            <w:pPr>
              <w:widowControl/>
              <w:adjustRightInd w:val="0"/>
              <w:snapToGrid w:val="0"/>
              <w:jc w:val="center"/>
              <w:textAlignment w:val="center"/>
              <w:rPr>
                <w:rFonts w:ascii="Times New Roman" w:hAnsi="Times New Roman"/>
                <w:kern w:val="0"/>
                <w:sz w:val="20"/>
                <w:szCs w:val="20"/>
              </w:rPr>
            </w:pPr>
            <w:r>
              <w:rPr>
                <w:rFonts w:ascii="Times New Roman" w:hAnsi="Times New Roman"/>
                <w:kern w:val="0"/>
                <w:sz w:val="20"/>
                <w:szCs w:val="20"/>
              </w:rPr>
              <w:t>4</w:t>
            </w:r>
          </w:p>
        </w:tc>
        <w:tc>
          <w:tcPr>
            <w:tcW w:w="2143" w:type="dxa"/>
            <w:shd w:val="clear" w:color="auto" w:fill="FFFFFF"/>
            <w:noWrap/>
            <w:vAlign w:val="center"/>
          </w:tcPr>
          <w:p w:rsidR="00E34ED4" w:rsidRDefault="00D260C1">
            <w:pPr>
              <w:widowControl/>
              <w:snapToGrid w:val="0"/>
              <w:jc w:val="left"/>
              <w:textAlignment w:val="center"/>
              <w:rPr>
                <w:rFonts w:ascii="Times New Roman" w:hAnsi="Times New Roman"/>
                <w:kern w:val="0"/>
                <w:sz w:val="20"/>
                <w:szCs w:val="20"/>
              </w:rPr>
            </w:pPr>
            <w:r>
              <w:rPr>
                <w:rFonts w:ascii="Times New Roman" w:hAnsi="Times New Roman"/>
                <w:sz w:val="20"/>
                <w:szCs w:val="20"/>
              </w:rPr>
              <w:t>员工安全培训教育</w:t>
            </w:r>
          </w:p>
        </w:tc>
        <w:tc>
          <w:tcPr>
            <w:tcW w:w="7017" w:type="dxa"/>
            <w:shd w:val="clear" w:color="auto" w:fill="FFFFFF"/>
            <w:noWrap/>
            <w:vAlign w:val="center"/>
          </w:tcPr>
          <w:p w:rsidR="00E34ED4" w:rsidRDefault="00D260C1">
            <w:pPr>
              <w:snapToGrid w:val="0"/>
              <w:jc w:val="left"/>
              <w:rPr>
                <w:rFonts w:ascii="Times New Roman" w:hAnsi="Times New Roman"/>
                <w:sz w:val="20"/>
                <w:szCs w:val="20"/>
              </w:rPr>
            </w:pPr>
            <w:r>
              <w:rPr>
                <w:rFonts w:ascii="Times New Roman" w:hAnsi="Times New Roman"/>
                <w:sz w:val="20"/>
                <w:szCs w:val="20"/>
              </w:rPr>
              <w:t>对</w:t>
            </w:r>
            <w:proofErr w:type="gramStart"/>
            <w:r>
              <w:rPr>
                <w:rFonts w:ascii="Times New Roman" w:hAnsi="Times New Roman"/>
                <w:sz w:val="20"/>
                <w:szCs w:val="20"/>
              </w:rPr>
              <w:t>危化品</w:t>
            </w:r>
            <w:proofErr w:type="gramEnd"/>
            <w:r>
              <w:rPr>
                <w:rFonts w:ascii="Times New Roman" w:hAnsi="Times New Roman"/>
                <w:sz w:val="20"/>
                <w:szCs w:val="20"/>
              </w:rPr>
              <w:t>企业主要负责人开展一次集中安全培训、考核</w:t>
            </w:r>
            <w:r>
              <w:rPr>
                <w:rFonts w:ascii="Times New Roman" w:hAnsi="Times New Roman" w:hint="eastAsia"/>
                <w:sz w:val="20"/>
                <w:szCs w:val="20"/>
              </w:rPr>
              <w:t>。</w:t>
            </w:r>
          </w:p>
        </w:tc>
        <w:tc>
          <w:tcPr>
            <w:tcW w:w="1496" w:type="dxa"/>
            <w:shd w:val="clear" w:color="auto" w:fill="FFFFFF"/>
            <w:noWrap/>
            <w:vAlign w:val="center"/>
          </w:tcPr>
          <w:p w:rsidR="00E34ED4" w:rsidRDefault="00D260C1">
            <w:pPr>
              <w:snapToGrid w:val="0"/>
              <w:jc w:val="center"/>
              <w:rPr>
                <w:rFonts w:ascii="Times New Roman" w:hAnsi="Times New Roman"/>
                <w:sz w:val="20"/>
                <w:szCs w:val="20"/>
              </w:rPr>
            </w:pPr>
            <w:r>
              <w:rPr>
                <w:rFonts w:ascii="Times New Roman" w:hAnsi="Times New Roman"/>
                <w:sz w:val="20"/>
                <w:szCs w:val="20"/>
              </w:rPr>
              <w:t>2021</w:t>
            </w:r>
            <w:r>
              <w:rPr>
                <w:rFonts w:ascii="Times New Roman" w:hAnsi="Times New Roman"/>
                <w:sz w:val="20"/>
                <w:szCs w:val="20"/>
              </w:rPr>
              <w:t>年</w:t>
            </w:r>
            <w:r>
              <w:rPr>
                <w:rFonts w:ascii="Times New Roman" w:hAnsi="Times New Roman"/>
                <w:sz w:val="20"/>
                <w:szCs w:val="20"/>
              </w:rPr>
              <w:t>12</w:t>
            </w:r>
            <w:r>
              <w:rPr>
                <w:rFonts w:ascii="Times New Roman" w:hAnsi="Times New Roman"/>
                <w:sz w:val="20"/>
                <w:szCs w:val="20"/>
              </w:rPr>
              <w:t>月</w:t>
            </w:r>
          </w:p>
        </w:tc>
        <w:tc>
          <w:tcPr>
            <w:tcW w:w="1628" w:type="dxa"/>
            <w:shd w:val="clear" w:color="auto" w:fill="FFFFFF"/>
            <w:noWrap/>
            <w:vAlign w:val="center"/>
          </w:tcPr>
          <w:p w:rsidR="00E34ED4" w:rsidRDefault="00D260C1">
            <w:pPr>
              <w:snapToGrid w:val="0"/>
              <w:jc w:val="center"/>
              <w:rPr>
                <w:rFonts w:ascii="Times New Roman" w:hAnsi="Times New Roman"/>
                <w:sz w:val="20"/>
                <w:szCs w:val="20"/>
              </w:rPr>
            </w:pPr>
            <w:r>
              <w:rPr>
                <w:rFonts w:ascii="Times New Roman" w:hAnsi="Times New Roman" w:hint="eastAsia"/>
                <w:sz w:val="20"/>
                <w:szCs w:val="20"/>
              </w:rPr>
              <w:t>市应急管理局</w:t>
            </w:r>
          </w:p>
        </w:tc>
        <w:tc>
          <w:tcPr>
            <w:tcW w:w="1628" w:type="dxa"/>
            <w:shd w:val="clear" w:color="auto" w:fill="FFFFFF"/>
            <w:noWrap/>
            <w:vAlign w:val="center"/>
          </w:tcPr>
          <w:p w:rsidR="00E34ED4" w:rsidRDefault="00E34ED4">
            <w:pPr>
              <w:snapToGrid w:val="0"/>
              <w:jc w:val="center"/>
              <w:rPr>
                <w:rFonts w:ascii="Times New Roman" w:hAnsi="Times New Roman"/>
                <w:sz w:val="20"/>
                <w:szCs w:val="20"/>
              </w:rPr>
            </w:pPr>
          </w:p>
        </w:tc>
      </w:tr>
      <w:tr w:rsidR="00E34ED4">
        <w:trPr>
          <w:trHeight w:val="270"/>
          <w:jc w:val="center"/>
        </w:trPr>
        <w:tc>
          <w:tcPr>
            <w:tcW w:w="550" w:type="dxa"/>
            <w:shd w:val="clear" w:color="auto" w:fill="FFFFFF"/>
            <w:noWrap/>
            <w:vAlign w:val="center"/>
          </w:tcPr>
          <w:p w:rsidR="00E34ED4" w:rsidRDefault="00D260C1">
            <w:pPr>
              <w:widowControl/>
              <w:adjustRightInd w:val="0"/>
              <w:snapToGrid w:val="0"/>
              <w:jc w:val="center"/>
              <w:textAlignment w:val="center"/>
              <w:rPr>
                <w:rFonts w:ascii="Times New Roman" w:hAnsi="Times New Roman"/>
                <w:kern w:val="0"/>
                <w:sz w:val="20"/>
                <w:szCs w:val="20"/>
              </w:rPr>
            </w:pPr>
            <w:r>
              <w:rPr>
                <w:rFonts w:ascii="Times New Roman" w:hAnsi="Times New Roman"/>
                <w:kern w:val="0"/>
                <w:sz w:val="20"/>
                <w:szCs w:val="20"/>
              </w:rPr>
              <w:t>5</w:t>
            </w:r>
          </w:p>
        </w:tc>
        <w:tc>
          <w:tcPr>
            <w:tcW w:w="2143" w:type="dxa"/>
            <w:shd w:val="clear" w:color="auto" w:fill="FFFFFF"/>
            <w:noWrap/>
            <w:vAlign w:val="center"/>
          </w:tcPr>
          <w:p w:rsidR="00E34ED4" w:rsidRDefault="00D260C1">
            <w:pPr>
              <w:snapToGrid w:val="0"/>
              <w:jc w:val="left"/>
              <w:rPr>
                <w:rFonts w:ascii="Times New Roman" w:hAnsi="Times New Roman"/>
                <w:sz w:val="20"/>
                <w:szCs w:val="20"/>
              </w:rPr>
            </w:pPr>
            <w:r>
              <w:rPr>
                <w:rFonts w:ascii="Times New Roman" w:hAnsi="Times New Roman"/>
                <w:sz w:val="20"/>
                <w:szCs w:val="20"/>
              </w:rPr>
              <w:t>企业主体责任落实</w:t>
            </w:r>
          </w:p>
        </w:tc>
        <w:tc>
          <w:tcPr>
            <w:tcW w:w="7017" w:type="dxa"/>
            <w:shd w:val="clear" w:color="auto" w:fill="FFFFFF"/>
            <w:noWrap/>
            <w:vAlign w:val="center"/>
          </w:tcPr>
          <w:p w:rsidR="00E34ED4" w:rsidRDefault="00D260C1">
            <w:pPr>
              <w:snapToGrid w:val="0"/>
              <w:jc w:val="left"/>
              <w:rPr>
                <w:rFonts w:ascii="Times New Roman" w:hAnsi="Times New Roman"/>
                <w:sz w:val="20"/>
                <w:szCs w:val="20"/>
              </w:rPr>
            </w:pPr>
            <w:r>
              <w:rPr>
                <w:rFonts w:ascii="Times New Roman" w:hAnsi="Times New Roman"/>
                <w:sz w:val="20"/>
                <w:szCs w:val="20"/>
              </w:rPr>
              <w:t>制定企业安全生产主体责任重点事项清单（</w:t>
            </w:r>
            <w:r>
              <w:rPr>
                <w:rFonts w:ascii="Times New Roman" w:hAnsi="Times New Roman"/>
                <w:sz w:val="20"/>
                <w:szCs w:val="20"/>
              </w:rPr>
              <w:t>2021</w:t>
            </w:r>
            <w:r>
              <w:rPr>
                <w:rFonts w:ascii="Times New Roman" w:hAnsi="Times New Roman"/>
                <w:sz w:val="20"/>
                <w:szCs w:val="20"/>
              </w:rPr>
              <w:t>年</w:t>
            </w:r>
            <w:r>
              <w:rPr>
                <w:rFonts w:ascii="Times New Roman" w:hAnsi="Times New Roman"/>
                <w:sz w:val="20"/>
                <w:szCs w:val="20"/>
              </w:rPr>
              <w:t>3</w:t>
            </w:r>
            <w:r>
              <w:rPr>
                <w:rFonts w:ascii="Times New Roman" w:hAnsi="Times New Roman"/>
                <w:sz w:val="20"/>
                <w:szCs w:val="20"/>
              </w:rPr>
              <w:t>月）。试点实施企业或企业主要负责人（法定代表人）</w:t>
            </w:r>
            <w:proofErr w:type="gramStart"/>
            <w:r>
              <w:rPr>
                <w:rFonts w:ascii="Times New Roman" w:hAnsi="Times New Roman"/>
                <w:sz w:val="20"/>
                <w:szCs w:val="20"/>
              </w:rPr>
              <w:t>记销分</w:t>
            </w:r>
            <w:proofErr w:type="gramEnd"/>
            <w:r>
              <w:rPr>
                <w:rFonts w:ascii="Times New Roman" w:hAnsi="Times New Roman"/>
                <w:sz w:val="20"/>
                <w:szCs w:val="20"/>
              </w:rPr>
              <w:t>制（</w:t>
            </w:r>
            <w:r>
              <w:rPr>
                <w:rFonts w:ascii="Times New Roman" w:hAnsi="Times New Roman"/>
                <w:sz w:val="20"/>
                <w:szCs w:val="20"/>
              </w:rPr>
              <w:t>2021</w:t>
            </w:r>
            <w:r>
              <w:rPr>
                <w:rFonts w:ascii="Times New Roman" w:hAnsi="Times New Roman"/>
                <w:sz w:val="20"/>
                <w:szCs w:val="20"/>
              </w:rPr>
              <w:t>年</w:t>
            </w:r>
            <w:r>
              <w:rPr>
                <w:rFonts w:ascii="Times New Roman" w:hAnsi="Times New Roman"/>
                <w:sz w:val="20"/>
                <w:szCs w:val="20"/>
              </w:rPr>
              <w:t>6</w:t>
            </w:r>
            <w:r>
              <w:rPr>
                <w:rFonts w:ascii="Times New Roman" w:hAnsi="Times New Roman"/>
                <w:sz w:val="20"/>
                <w:szCs w:val="20"/>
              </w:rPr>
              <w:t>月），逐步在全</w:t>
            </w:r>
            <w:r>
              <w:rPr>
                <w:rFonts w:ascii="Times New Roman" w:hAnsi="Times New Roman" w:hint="eastAsia"/>
                <w:sz w:val="20"/>
                <w:szCs w:val="20"/>
              </w:rPr>
              <w:t>市</w:t>
            </w:r>
            <w:r>
              <w:rPr>
                <w:rFonts w:ascii="Times New Roman" w:hAnsi="Times New Roman"/>
                <w:sz w:val="20"/>
                <w:szCs w:val="20"/>
              </w:rPr>
              <w:t>推广实施。</w:t>
            </w:r>
          </w:p>
        </w:tc>
        <w:tc>
          <w:tcPr>
            <w:tcW w:w="1496" w:type="dxa"/>
            <w:shd w:val="clear" w:color="auto" w:fill="FFFFFF"/>
            <w:noWrap/>
            <w:vAlign w:val="center"/>
          </w:tcPr>
          <w:p w:rsidR="00E34ED4" w:rsidRDefault="00D260C1">
            <w:pPr>
              <w:snapToGrid w:val="0"/>
              <w:jc w:val="center"/>
              <w:rPr>
                <w:rFonts w:ascii="Times New Roman" w:hAnsi="Times New Roman"/>
                <w:sz w:val="20"/>
                <w:szCs w:val="20"/>
              </w:rPr>
            </w:pPr>
            <w:r>
              <w:rPr>
                <w:rFonts w:ascii="Times New Roman" w:hAnsi="Times New Roman"/>
                <w:sz w:val="20"/>
                <w:szCs w:val="20"/>
              </w:rPr>
              <w:t>2021</w:t>
            </w:r>
            <w:r>
              <w:rPr>
                <w:rFonts w:ascii="Times New Roman" w:hAnsi="Times New Roman"/>
                <w:sz w:val="20"/>
                <w:szCs w:val="20"/>
              </w:rPr>
              <w:t>年</w:t>
            </w:r>
            <w:r>
              <w:rPr>
                <w:rFonts w:ascii="Times New Roman" w:hAnsi="Times New Roman"/>
                <w:sz w:val="20"/>
                <w:szCs w:val="20"/>
              </w:rPr>
              <w:t>12</w:t>
            </w:r>
            <w:r>
              <w:rPr>
                <w:rFonts w:ascii="Times New Roman" w:hAnsi="Times New Roman"/>
                <w:sz w:val="20"/>
                <w:szCs w:val="20"/>
              </w:rPr>
              <w:t>月</w:t>
            </w:r>
          </w:p>
        </w:tc>
        <w:tc>
          <w:tcPr>
            <w:tcW w:w="1628" w:type="dxa"/>
            <w:shd w:val="clear" w:color="auto" w:fill="FFFFFF"/>
            <w:noWrap/>
            <w:vAlign w:val="center"/>
          </w:tcPr>
          <w:p w:rsidR="00E34ED4" w:rsidRDefault="00D260C1">
            <w:pPr>
              <w:snapToGrid w:val="0"/>
              <w:jc w:val="center"/>
              <w:rPr>
                <w:rFonts w:ascii="Times New Roman" w:hAnsi="Times New Roman"/>
                <w:sz w:val="20"/>
                <w:szCs w:val="20"/>
              </w:rPr>
            </w:pPr>
            <w:r>
              <w:rPr>
                <w:rFonts w:ascii="Times New Roman" w:hAnsi="Times New Roman" w:hint="eastAsia"/>
                <w:sz w:val="20"/>
                <w:szCs w:val="20"/>
              </w:rPr>
              <w:t>市应急管理局</w:t>
            </w:r>
          </w:p>
        </w:tc>
        <w:tc>
          <w:tcPr>
            <w:tcW w:w="1628" w:type="dxa"/>
            <w:shd w:val="clear" w:color="auto" w:fill="FFFFFF"/>
            <w:noWrap/>
            <w:vAlign w:val="center"/>
          </w:tcPr>
          <w:p w:rsidR="00E34ED4" w:rsidRDefault="00E34ED4">
            <w:pPr>
              <w:snapToGrid w:val="0"/>
              <w:jc w:val="center"/>
              <w:rPr>
                <w:rFonts w:ascii="Times New Roman" w:hAnsi="Times New Roman"/>
                <w:sz w:val="20"/>
                <w:szCs w:val="20"/>
              </w:rPr>
            </w:pPr>
          </w:p>
        </w:tc>
      </w:tr>
      <w:tr w:rsidR="00E34ED4">
        <w:trPr>
          <w:trHeight w:val="560"/>
          <w:jc w:val="center"/>
        </w:trPr>
        <w:tc>
          <w:tcPr>
            <w:tcW w:w="550" w:type="dxa"/>
            <w:shd w:val="clear" w:color="auto" w:fill="FFFFFF"/>
            <w:noWrap/>
            <w:vAlign w:val="center"/>
          </w:tcPr>
          <w:p w:rsidR="00E34ED4" w:rsidRDefault="00D260C1">
            <w:pPr>
              <w:widowControl/>
              <w:adjustRightInd w:val="0"/>
              <w:snapToGrid w:val="0"/>
              <w:jc w:val="center"/>
              <w:textAlignment w:val="center"/>
              <w:rPr>
                <w:rFonts w:ascii="Times New Roman" w:hAnsi="Times New Roman"/>
                <w:sz w:val="20"/>
                <w:szCs w:val="20"/>
              </w:rPr>
            </w:pPr>
            <w:r>
              <w:rPr>
                <w:rFonts w:ascii="Times New Roman" w:hAnsi="Times New Roman"/>
                <w:kern w:val="0"/>
                <w:sz w:val="20"/>
                <w:szCs w:val="20"/>
              </w:rPr>
              <w:t>6</w:t>
            </w:r>
          </w:p>
        </w:tc>
        <w:tc>
          <w:tcPr>
            <w:tcW w:w="2143" w:type="dxa"/>
            <w:shd w:val="clear" w:color="auto" w:fill="FFFFFF"/>
            <w:noWrap/>
            <w:vAlign w:val="center"/>
          </w:tcPr>
          <w:p w:rsidR="00E34ED4" w:rsidRDefault="00D260C1">
            <w:pPr>
              <w:snapToGrid w:val="0"/>
              <w:jc w:val="left"/>
              <w:rPr>
                <w:rFonts w:ascii="Times New Roman" w:hAnsi="Times New Roman"/>
                <w:sz w:val="20"/>
                <w:szCs w:val="20"/>
              </w:rPr>
            </w:pPr>
            <w:r>
              <w:rPr>
                <w:rFonts w:ascii="Times New Roman" w:hAnsi="Times New Roman"/>
                <w:sz w:val="20"/>
                <w:szCs w:val="20"/>
              </w:rPr>
              <w:t>企业生产区域人员管控</w:t>
            </w:r>
          </w:p>
        </w:tc>
        <w:tc>
          <w:tcPr>
            <w:tcW w:w="7017" w:type="dxa"/>
            <w:shd w:val="clear" w:color="auto" w:fill="FFFFFF"/>
            <w:noWrap/>
            <w:vAlign w:val="center"/>
          </w:tcPr>
          <w:p w:rsidR="00E34ED4" w:rsidRDefault="00D260C1">
            <w:pPr>
              <w:snapToGrid w:val="0"/>
              <w:jc w:val="left"/>
              <w:rPr>
                <w:rFonts w:ascii="Times New Roman" w:hAnsi="Times New Roman"/>
                <w:sz w:val="20"/>
                <w:szCs w:val="20"/>
              </w:rPr>
            </w:pPr>
            <w:r>
              <w:rPr>
                <w:rFonts w:ascii="Times New Roman" w:hAnsi="Times New Roman"/>
                <w:sz w:val="20"/>
                <w:szCs w:val="20"/>
              </w:rPr>
              <w:t>实施</w:t>
            </w:r>
            <w:proofErr w:type="gramStart"/>
            <w:r>
              <w:rPr>
                <w:rFonts w:ascii="Times New Roman" w:hAnsi="Times New Roman"/>
                <w:sz w:val="20"/>
                <w:szCs w:val="20"/>
              </w:rPr>
              <w:t>危化品企业</w:t>
            </w:r>
            <w:proofErr w:type="gramEnd"/>
            <w:r>
              <w:rPr>
                <w:rFonts w:ascii="Times New Roman" w:hAnsi="Times New Roman"/>
                <w:sz w:val="20"/>
                <w:szCs w:val="20"/>
              </w:rPr>
              <w:t>“</w:t>
            </w:r>
            <w:r>
              <w:rPr>
                <w:rFonts w:ascii="Times New Roman" w:hAnsi="Times New Roman"/>
                <w:sz w:val="20"/>
                <w:szCs w:val="20"/>
              </w:rPr>
              <w:t>智能化二道门</w:t>
            </w:r>
            <w:r>
              <w:rPr>
                <w:rFonts w:ascii="Times New Roman" w:hAnsi="Times New Roman"/>
                <w:sz w:val="20"/>
                <w:szCs w:val="20"/>
              </w:rPr>
              <w:t>”</w:t>
            </w:r>
            <w:r>
              <w:rPr>
                <w:rFonts w:ascii="Times New Roman" w:hAnsi="Times New Roman"/>
                <w:sz w:val="20"/>
                <w:szCs w:val="20"/>
              </w:rPr>
              <w:t>，对本企业职工、外来作业人员及其他人员分类统计，动态显示企业生产区域各岗位在线作业人数。</w:t>
            </w:r>
          </w:p>
        </w:tc>
        <w:tc>
          <w:tcPr>
            <w:tcW w:w="1496" w:type="dxa"/>
            <w:shd w:val="clear" w:color="auto" w:fill="FFFFFF"/>
            <w:noWrap/>
            <w:vAlign w:val="center"/>
          </w:tcPr>
          <w:p w:rsidR="00E34ED4" w:rsidRDefault="00D260C1">
            <w:pPr>
              <w:snapToGrid w:val="0"/>
              <w:jc w:val="center"/>
              <w:rPr>
                <w:rFonts w:ascii="Times New Roman" w:hAnsi="Times New Roman"/>
                <w:sz w:val="20"/>
                <w:szCs w:val="20"/>
              </w:rPr>
            </w:pPr>
            <w:r>
              <w:rPr>
                <w:rFonts w:ascii="Times New Roman" w:hAnsi="Times New Roman"/>
                <w:sz w:val="20"/>
                <w:szCs w:val="20"/>
              </w:rPr>
              <w:t>2021</w:t>
            </w:r>
            <w:r>
              <w:rPr>
                <w:rFonts w:ascii="Times New Roman" w:hAnsi="Times New Roman"/>
                <w:sz w:val="20"/>
                <w:szCs w:val="20"/>
              </w:rPr>
              <w:t>年</w:t>
            </w:r>
            <w:r>
              <w:rPr>
                <w:rFonts w:ascii="Times New Roman" w:hAnsi="Times New Roman"/>
                <w:sz w:val="20"/>
                <w:szCs w:val="20"/>
              </w:rPr>
              <w:t>12</w:t>
            </w:r>
            <w:r>
              <w:rPr>
                <w:rFonts w:ascii="Times New Roman" w:hAnsi="Times New Roman"/>
                <w:sz w:val="20"/>
                <w:szCs w:val="20"/>
              </w:rPr>
              <w:t>月</w:t>
            </w:r>
          </w:p>
        </w:tc>
        <w:tc>
          <w:tcPr>
            <w:tcW w:w="1628" w:type="dxa"/>
            <w:shd w:val="clear" w:color="auto" w:fill="FFFFFF"/>
            <w:noWrap/>
            <w:vAlign w:val="center"/>
          </w:tcPr>
          <w:p w:rsidR="00E34ED4" w:rsidRDefault="00D260C1">
            <w:pPr>
              <w:snapToGrid w:val="0"/>
              <w:jc w:val="center"/>
              <w:rPr>
                <w:rFonts w:ascii="Times New Roman" w:hAnsi="Times New Roman"/>
                <w:sz w:val="20"/>
                <w:szCs w:val="20"/>
              </w:rPr>
            </w:pPr>
            <w:r>
              <w:rPr>
                <w:rFonts w:ascii="Times New Roman" w:hAnsi="Times New Roman" w:hint="eastAsia"/>
                <w:sz w:val="20"/>
                <w:szCs w:val="20"/>
              </w:rPr>
              <w:t>市应急管理局</w:t>
            </w:r>
          </w:p>
        </w:tc>
        <w:tc>
          <w:tcPr>
            <w:tcW w:w="1628" w:type="dxa"/>
            <w:shd w:val="clear" w:color="auto" w:fill="FFFFFF"/>
            <w:noWrap/>
            <w:vAlign w:val="center"/>
          </w:tcPr>
          <w:p w:rsidR="00E34ED4" w:rsidRDefault="00E34ED4">
            <w:pPr>
              <w:snapToGrid w:val="0"/>
              <w:jc w:val="center"/>
              <w:rPr>
                <w:rFonts w:ascii="Times New Roman" w:hAnsi="Times New Roman"/>
                <w:sz w:val="20"/>
                <w:szCs w:val="20"/>
              </w:rPr>
            </w:pPr>
          </w:p>
        </w:tc>
      </w:tr>
      <w:tr w:rsidR="00E34ED4">
        <w:trPr>
          <w:trHeight w:val="203"/>
          <w:jc w:val="center"/>
        </w:trPr>
        <w:tc>
          <w:tcPr>
            <w:tcW w:w="550" w:type="dxa"/>
            <w:shd w:val="clear" w:color="auto" w:fill="FFFFFF"/>
            <w:noWrap/>
            <w:vAlign w:val="center"/>
          </w:tcPr>
          <w:p w:rsidR="00E34ED4" w:rsidRDefault="00D260C1">
            <w:pPr>
              <w:widowControl/>
              <w:adjustRightInd w:val="0"/>
              <w:snapToGrid w:val="0"/>
              <w:jc w:val="center"/>
              <w:textAlignment w:val="center"/>
              <w:rPr>
                <w:rFonts w:ascii="Times New Roman" w:hAnsi="Times New Roman"/>
                <w:kern w:val="0"/>
                <w:sz w:val="20"/>
                <w:szCs w:val="20"/>
              </w:rPr>
            </w:pPr>
            <w:r>
              <w:rPr>
                <w:rFonts w:ascii="Times New Roman" w:hAnsi="Times New Roman"/>
                <w:kern w:val="0"/>
                <w:sz w:val="20"/>
                <w:szCs w:val="20"/>
              </w:rPr>
              <w:t>7</w:t>
            </w:r>
          </w:p>
        </w:tc>
        <w:tc>
          <w:tcPr>
            <w:tcW w:w="2143" w:type="dxa"/>
            <w:shd w:val="clear" w:color="auto" w:fill="FFFFFF"/>
            <w:noWrap/>
            <w:vAlign w:val="center"/>
          </w:tcPr>
          <w:p w:rsidR="00E34ED4" w:rsidRDefault="00D260C1">
            <w:pPr>
              <w:snapToGrid w:val="0"/>
              <w:jc w:val="left"/>
              <w:rPr>
                <w:rFonts w:ascii="Times New Roman" w:hAnsi="Times New Roman"/>
                <w:sz w:val="20"/>
                <w:szCs w:val="20"/>
              </w:rPr>
            </w:pPr>
            <w:r>
              <w:rPr>
                <w:rFonts w:ascii="Times New Roman" w:hAnsi="Times New Roman"/>
                <w:sz w:val="20"/>
                <w:szCs w:val="20"/>
              </w:rPr>
              <w:t>安全监管力量</w:t>
            </w:r>
          </w:p>
        </w:tc>
        <w:tc>
          <w:tcPr>
            <w:tcW w:w="7017" w:type="dxa"/>
            <w:shd w:val="clear" w:color="auto" w:fill="FFFFFF"/>
            <w:noWrap/>
            <w:vAlign w:val="center"/>
          </w:tcPr>
          <w:p w:rsidR="00E34ED4" w:rsidRDefault="00D260C1">
            <w:pPr>
              <w:snapToGrid w:val="0"/>
              <w:jc w:val="left"/>
              <w:rPr>
                <w:rFonts w:ascii="Times New Roman" w:hAnsi="Times New Roman"/>
                <w:sz w:val="20"/>
                <w:szCs w:val="20"/>
              </w:rPr>
            </w:pPr>
            <w:r>
              <w:rPr>
                <w:rFonts w:ascii="Times New Roman" w:hAnsi="Times New Roman"/>
                <w:sz w:val="20"/>
                <w:szCs w:val="20"/>
              </w:rPr>
              <w:t>化工园区、港区明确承担安全生产监管职能的机构，配强配齐专业监管人员。市、县</w:t>
            </w:r>
            <w:r>
              <w:rPr>
                <w:rFonts w:ascii="Times New Roman" w:hAnsi="Times New Roman" w:hint="eastAsia"/>
                <w:sz w:val="20"/>
                <w:szCs w:val="20"/>
              </w:rPr>
              <w:t>两</w:t>
            </w:r>
            <w:r>
              <w:rPr>
                <w:rFonts w:ascii="Times New Roman" w:hAnsi="Times New Roman"/>
                <w:sz w:val="20"/>
                <w:szCs w:val="20"/>
              </w:rPr>
              <w:t>级</w:t>
            </w:r>
            <w:proofErr w:type="gramStart"/>
            <w:r>
              <w:rPr>
                <w:rFonts w:ascii="Times New Roman" w:hAnsi="Times New Roman"/>
                <w:sz w:val="20"/>
                <w:szCs w:val="20"/>
              </w:rPr>
              <w:t>危化品安全</w:t>
            </w:r>
            <w:proofErr w:type="gramEnd"/>
            <w:r>
              <w:rPr>
                <w:rFonts w:ascii="Times New Roman" w:hAnsi="Times New Roman"/>
                <w:sz w:val="20"/>
                <w:szCs w:val="20"/>
              </w:rPr>
              <w:t>监管、执法人员中具有安全生产相关专业学历和实践经验的数量不低于在职人员的</w:t>
            </w:r>
            <w:r>
              <w:rPr>
                <w:rFonts w:ascii="Times New Roman" w:hAnsi="Times New Roman"/>
                <w:sz w:val="20"/>
                <w:szCs w:val="20"/>
              </w:rPr>
              <w:t>75%</w:t>
            </w:r>
            <w:r>
              <w:rPr>
                <w:rFonts w:ascii="Times New Roman" w:hAnsi="Times New Roman"/>
                <w:sz w:val="20"/>
                <w:szCs w:val="20"/>
              </w:rPr>
              <w:t>。</w:t>
            </w:r>
          </w:p>
        </w:tc>
        <w:tc>
          <w:tcPr>
            <w:tcW w:w="1496" w:type="dxa"/>
            <w:shd w:val="clear" w:color="auto" w:fill="FFFFFF"/>
            <w:noWrap/>
            <w:vAlign w:val="center"/>
          </w:tcPr>
          <w:p w:rsidR="00E34ED4" w:rsidRDefault="00D260C1">
            <w:pPr>
              <w:snapToGrid w:val="0"/>
              <w:jc w:val="center"/>
              <w:rPr>
                <w:rFonts w:ascii="Times New Roman" w:hAnsi="Times New Roman"/>
                <w:sz w:val="20"/>
                <w:szCs w:val="20"/>
              </w:rPr>
            </w:pPr>
            <w:r>
              <w:rPr>
                <w:rFonts w:ascii="Times New Roman" w:hAnsi="Times New Roman"/>
                <w:sz w:val="20"/>
                <w:szCs w:val="20"/>
              </w:rPr>
              <w:t>2021</w:t>
            </w:r>
            <w:r>
              <w:rPr>
                <w:rFonts w:ascii="Times New Roman" w:hAnsi="Times New Roman"/>
                <w:sz w:val="20"/>
                <w:szCs w:val="20"/>
              </w:rPr>
              <w:t>年</w:t>
            </w:r>
            <w:r>
              <w:rPr>
                <w:rFonts w:ascii="Times New Roman" w:hAnsi="Times New Roman"/>
                <w:sz w:val="20"/>
                <w:szCs w:val="20"/>
              </w:rPr>
              <w:t>12</w:t>
            </w:r>
            <w:r>
              <w:rPr>
                <w:rFonts w:ascii="Times New Roman" w:hAnsi="Times New Roman"/>
                <w:sz w:val="20"/>
                <w:szCs w:val="20"/>
              </w:rPr>
              <w:t>月</w:t>
            </w:r>
          </w:p>
        </w:tc>
        <w:tc>
          <w:tcPr>
            <w:tcW w:w="1628" w:type="dxa"/>
            <w:shd w:val="clear" w:color="auto" w:fill="FFFFFF"/>
            <w:noWrap/>
            <w:vAlign w:val="center"/>
          </w:tcPr>
          <w:p w:rsidR="00E34ED4" w:rsidRDefault="00D260C1">
            <w:pPr>
              <w:snapToGrid w:val="0"/>
              <w:jc w:val="center"/>
              <w:rPr>
                <w:rFonts w:ascii="Times New Roman" w:hAnsi="Times New Roman"/>
                <w:sz w:val="20"/>
                <w:szCs w:val="20"/>
              </w:rPr>
            </w:pPr>
            <w:proofErr w:type="gramStart"/>
            <w:r>
              <w:rPr>
                <w:rFonts w:ascii="Times New Roman" w:hAnsi="Times New Roman" w:hint="eastAsia"/>
                <w:sz w:val="20"/>
                <w:szCs w:val="20"/>
              </w:rPr>
              <w:t>市危化品安全专</w:t>
            </w:r>
            <w:proofErr w:type="gramEnd"/>
            <w:r>
              <w:rPr>
                <w:rFonts w:ascii="Times New Roman" w:hAnsi="Times New Roman" w:hint="eastAsia"/>
                <w:sz w:val="20"/>
                <w:szCs w:val="20"/>
              </w:rPr>
              <w:t>委会</w:t>
            </w:r>
          </w:p>
        </w:tc>
        <w:tc>
          <w:tcPr>
            <w:tcW w:w="1628" w:type="dxa"/>
            <w:shd w:val="clear" w:color="auto" w:fill="FFFFFF"/>
            <w:noWrap/>
            <w:vAlign w:val="center"/>
          </w:tcPr>
          <w:p w:rsidR="00E34ED4" w:rsidRDefault="00D260C1">
            <w:pPr>
              <w:snapToGrid w:val="0"/>
              <w:jc w:val="center"/>
              <w:rPr>
                <w:rFonts w:ascii="Times New Roman" w:hAnsi="Times New Roman"/>
                <w:sz w:val="20"/>
                <w:szCs w:val="20"/>
              </w:rPr>
            </w:pPr>
            <w:r>
              <w:rPr>
                <w:rFonts w:ascii="Times New Roman" w:hAnsi="Times New Roman"/>
                <w:sz w:val="20"/>
                <w:szCs w:val="20"/>
              </w:rPr>
              <w:t>负有</w:t>
            </w:r>
            <w:proofErr w:type="gramStart"/>
            <w:r>
              <w:rPr>
                <w:rFonts w:ascii="Times New Roman" w:hAnsi="Times New Roman"/>
                <w:sz w:val="20"/>
                <w:szCs w:val="20"/>
              </w:rPr>
              <w:t>危化品安全</w:t>
            </w:r>
            <w:proofErr w:type="gramEnd"/>
            <w:r>
              <w:rPr>
                <w:rFonts w:ascii="Times New Roman" w:hAnsi="Times New Roman"/>
                <w:sz w:val="20"/>
                <w:szCs w:val="20"/>
              </w:rPr>
              <w:t>监管职责的部门</w:t>
            </w:r>
          </w:p>
        </w:tc>
      </w:tr>
      <w:tr w:rsidR="00E34ED4">
        <w:trPr>
          <w:trHeight w:val="325"/>
          <w:jc w:val="center"/>
        </w:trPr>
        <w:tc>
          <w:tcPr>
            <w:tcW w:w="14462" w:type="dxa"/>
            <w:gridSpan w:val="6"/>
            <w:shd w:val="clear" w:color="auto" w:fill="FFFFFF"/>
            <w:noWrap/>
          </w:tcPr>
          <w:p w:rsidR="00E34ED4" w:rsidRDefault="00D260C1">
            <w:pPr>
              <w:autoSpaceDE w:val="0"/>
              <w:autoSpaceDN w:val="0"/>
              <w:adjustRightInd w:val="0"/>
              <w:snapToGrid w:val="0"/>
              <w:jc w:val="center"/>
              <w:rPr>
                <w:rFonts w:ascii="宋体" w:hAnsi="宋体" w:cs="宋体"/>
                <w:sz w:val="20"/>
                <w:szCs w:val="20"/>
              </w:rPr>
            </w:pPr>
            <w:r>
              <w:rPr>
                <w:rFonts w:ascii="方正小标宋简体" w:eastAsia="方正小标宋简体" w:hAnsi="方正小标宋简体" w:cs="方正小标宋简体" w:hint="eastAsia"/>
                <w:bCs/>
                <w:sz w:val="32"/>
                <w:szCs w:val="32"/>
              </w:rPr>
              <w:t>落实省、市部署重点工作任务</w:t>
            </w:r>
          </w:p>
        </w:tc>
      </w:tr>
      <w:tr w:rsidR="00E34ED4">
        <w:trPr>
          <w:trHeight w:val="1237"/>
          <w:jc w:val="center"/>
        </w:trPr>
        <w:tc>
          <w:tcPr>
            <w:tcW w:w="550" w:type="dxa"/>
            <w:shd w:val="clear" w:color="auto" w:fill="FFFFFF"/>
            <w:noWrap/>
            <w:vAlign w:val="center"/>
          </w:tcPr>
          <w:p w:rsidR="00E34ED4" w:rsidRDefault="00D260C1">
            <w:pPr>
              <w:widowControl/>
              <w:adjustRightInd w:val="0"/>
              <w:snapToGrid w:val="0"/>
              <w:jc w:val="center"/>
              <w:textAlignment w:val="center"/>
              <w:rPr>
                <w:rFonts w:ascii="宋体" w:hAnsi="宋体" w:cs="宋体"/>
                <w:kern w:val="0"/>
                <w:sz w:val="20"/>
                <w:szCs w:val="20"/>
              </w:rPr>
            </w:pPr>
            <w:r>
              <w:rPr>
                <w:rFonts w:ascii="宋体" w:hAnsi="宋体" w:cs="宋体" w:hint="eastAsia"/>
                <w:kern w:val="0"/>
                <w:sz w:val="20"/>
                <w:szCs w:val="20"/>
              </w:rPr>
              <w:t>1</w:t>
            </w:r>
          </w:p>
        </w:tc>
        <w:tc>
          <w:tcPr>
            <w:tcW w:w="2143" w:type="dxa"/>
            <w:shd w:val="clear" w:color="auto" w:fill="FFFFFF"/>
            <w:noWrap/>
            <w:vAlign w:val="center"/>
          </w:tcPr>
          <w:p w:rsidR="00E34ED4" w:rsidRDefault="00D260C1">
            <w:pPr>
              <w:snapToGrid w:val="0"/>
              <w:rPr>
                <w:rFonts w:ascii="宋体" w:hAnsi="宋体" w:cs="宋体"/>
                <w:sz w:val="20"/>
                <w:szCs w:val="20"/>
              </w:rPr>
            </w:pPr>
            <w:r>
              <w:rPr>
                <w:rFonts w:ascii="宋体" w:hAnsi="宋体" w:cs="宋体" w:hint="eastAsia"/>
                <w:sz w:val="20"/>
                <w:szCs w:val="20"/>
              </w:rPr>
              <w:t>化工园区安全整治提升总体推进缓慢</w:t>
            </w:r>
          </w:p>
        </w:tc>
        <w:tc>
          <w:tcPr>
            <w:tcW w:w="7017" w:type="dxa"/>
            <w:shd w:val="clear" w:color="auto" w:fill="FFFFFF"/>
            <w:noWrap/>
            <w:vAlign w:val="center"/>
          </w:tcPr>
          <w:p w:rsidR="00E34ED4" w:rsidRDefault="00D260C1">
            <w:pPr>
              <w:snapToGrid w:val="0"/>
              <w:rPr>
                <w:rFonts w:ascii="宋体" w:hAnsi="宋体" w:cs="宋体"/>
                <w:sz w:val="20"/>
                <w:szCs w:val="20"/>
              </w:rPr>
            </w:pPr>
            <w:r>
              <w:rPr>
                <w:rFonts w:ascii="宋体" w:hAnsi="宋体" w:cs="宋体" w:hint="eastAsia"/>
                <w:sz w:val="20"/>
                <w:szCs w:val="20"/>
              </w:rPr>
              <w:t>1.开展园区提升情况督查，下发督办函到属地政府，督促各地政府切实加快推进化工园区安全整治提升。2.对未及时整改的化工园区将禁止其进行相关的危化品项目建设，对防护距离不足区域严格限制危化品项目建设审批。3.对园区整改情况实行动态考核，对全省排名后10%的园区下发风险提醒函到属地政府。</w:t>
            </w:r>
          </w:p>
        </w:tc>
        <w:tc>
          <w:tcPr>
            <w:tcW w:w="1496" w:type="dxa"/>
            <w:shd w:val="clear" w:color="auto" w:fill="FFFFFF"/>
            <w:noWrap/>
            <w:vAlign w:val="center"/>
          </w:tcPr>
          <w:p w:rsidR="00E34ED4" w:rsidRDefault="00D260C1">
            <w:pPr>
              <w:snapToGrid w:val="0"/>
              <w:jc w:val="center"/>
              <w:rPr>
                <w:rFonts w:ascii="宋体" w:hAnsi="宋体" w:cs="宋体"/>
                <w:sz w:val="20"/>
                <w:szCs w:val="20"/>
              </w:rPr>
            </w:pPr>
            <w:r>
              <w:rPr>
                <w:rFonts w:ascii="宋体" w:hAnsi="宋体" w:cs="宋体" w:hint="eastAsia"/>
                <w:sz w:val="20"/>
                <w:szCs w:val="20"/>
              </w:rPr>
              <w:t>2021年12月</w:t>
            </w:r>
          </w:p>
        </w:tc>
        <w:tc>
          <w:tcPr>
            <w:tcW w:w="1628" w:type="dxa"/>
            <w:shd w:val="clear" w:color="auto" w:fill="FFFFFF"/>
            <w:noWrap/>
            <w:vAlign w:val="center"/>
          </w:tcPr>
          <w:p w:rsidR="00E34ED4" w:rsidRDefault="00D260C1">
            <w:pPr>
              <w:snapToGrid w:val="0"/>
              <w:jc w:val="center"/>
              <w:rPr>
                <w:rFonts w:ascii="宋体" w:hAnsi="宋体" w:cs="宋体"/>
                <w:sz w:val="20"/>
                <w:szCs w:val="20"/>
              </w:rPr>
            </w:pPr>
            <w:r>
              <w:rPr>
                <w:rFonts w:ascii="宋体" w:hAnsi="宋体" w:cs="宋体" w:hint="eastAsia"/>
                <w:sz w:val="20"/>
                <w:szCs w:val="20"/>
              </w:rPr>
              <w:t>市应急管理局</w:t>
            </w:r>
          </w:p>
        </w:tc>
        <w:tc>
          <w:tcPr>
            <w:tcW w:w="1628" w:type="dxa"/>
            <w:shd w:val="clear" w:color="auto" w:fill="FFFFFF"/>
            <w:noWrap/>
            <w:vAlign w:val="center"/>
          </w:tcPr>
          <w:p w:rsidR="00E34ED4" w:rsidRDefault="00E34ED4">
            <w:pPr>
              <w:snapToGrid w:val="0"/>
              <w:jc w:val="center"/>
              <w:rPr>
                <w:rFonts w:ascii="宋体" w:hAnsi="宋体" w:cs="宋体"/>
                <w:sz w:val="20"/>
                <w:szCs w:val="20"/>
              </w:rPr>
            </w:pPr>
          </w:p>
        </w:tc>
      </w:tr>
    </w:tbl>
    <w:p w:rsidR="00E34ED4" w:rsidRDefault="00E34ED4">
      <w:pPr>
        <w:pStyle w:val="BodyTextFirstIndent1"/>
        <w:ind w:firstLine="210"/>
        <w:rPr>
          <w:rFonts w:hint="default"/>
        </w:rPr>
      </w:pPr>
    </w:p>
    <w:p w:rsidR="00E34ED4" w:rsidRDefault="00D260C1">
      <w:pPr>
        <w:spacing w:line="560" w:lineRule="exact"/>
        <w:jc w:val="center"/>
      </w:pPr>
      <w:r>
        <w:rPr>
          <w:rFonts w:ascii="Times New Roman" w:eastAsia="方正小标宋简体" w:hAnsi="Times New Roman" w:hint="eastAsia"/>
          <w:bCs/>
          <w:sz w:val="44"/>
          <w:szCs w:val="44"/>
        </w:rPr>
        <w:br w:type="page"/>
      </w:r>
      <w:r>
        <w:rPr>
          <w:rFonts w:ascii="Times New Roman" w:eastAsia="方正小标宋简体" w:hAnsi="Times New Roman" w:hint="eastAsia"/>
          <w:bCs/>
          <w:sz w:val="44"/>
          <w:szCs w:val="44"/>
        </w:rPr>
        <w:t>建设施工领域下阶段工作清单</w:t>
      </w:r>
    </w:p>
    <w:tbl>
      <w:tblPr>
        <w:tblW w:w="14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69"/>
        <w:gridCol w:w="2822"/>
        <w:gridCol w:w="6516"/>
        <w:gridCol w:w="1416"/>
        <w:gridCol w:w="2628"/>
      </w:tblGrid>
      <w:tr w:rsidR="00E34ED4">
        <w:trPr>
          <w:trHeight w:val="440"/>
          <w:tblHeader/>
          <w:jc w:val="center"/>
        </w:trPr>
        <w:tc>
          <w:tcPr>
            <w:tcW w:w="669" w:type="dxa"/>
            <w:tcBorders>
              <w:tl2br w:val="nil"/>
              <w:tr2bl w:val="nil"/>
            </w:tcBorders>
            <w:noWrap/>
            <w:vAlign w:val="center"/>
          </w:tcPr>
          <w:p w:rsidR="00E34ED4" w:rsidRDefault="00D260C1">
            <w:pPr>
              <w:autoSpaceDE w:val="0"/>
              <w:autoSpaceDN w:val="0"/>
              <w:adjustRightInd w:val="0"/>
              <w:snapToGrid w:val="0"/>
              <w:jc w:val="center"/>
              <w:rPr>
                <w:rFonts w:ascii="宋体" w:hAnsi="宋体" w:cs="宋体"/>
                <w:b/>
                <w:sz w:val="20"/>
                <w:szCs w:val="20"/>
              </w:rPr>
            </w:pPr>
            <w:r>
              <w:rPr>
                <w:rFonts w:ascii="宋体" w:hAnsi="宋体" w:cs="宋体" w:hint="eastAsia"/>
                <w:b/>
                <w:sz w:val="20"/>
                <w:szCs w:val="20"/>
              </w:rPr>
              <w:t>序号</w:t>
            </w:r>
          </w:p>
        </w:tc>
        <w:tc>
          <w:tcPr>
            <w:tcW w:w="2822" w:type="dxa"/>
            <w:tcBorders>
              <w:tl2br w:val="nil"/>
              <w:tr2bl w:val="nil"/>
            </w:tcBorders>
            <w:noWrap/>
            <w:vAlign w:val="center"/>
          </w:tcPr>
          <w:p w:rsidR="00E34ED4" w:rsidRDefault="00D260C1">
            <w:pPr>
              <w:autoSpaceDE w:val="0"/>
              <w:autoSpaceDN w:val="0"/>
              <w:adjustRightInd w:val="0"/>
              <w:snapToGrid w:val="0"/>
              <w:jc w:val="center"/>
              <w:rPr>
                <w:rFonts w:ascii="宋体" w:hAnsi="宋体" w:cs="宋体"/>
                <w:b/>
                <w:sz w:val="20"/>
                <w:szCs w:val="20"/>
              </w:rPr>
            </w:pPr>
            <w:r>
              <w:rPr>
                <w:rFonts w:ascii="宋体" w:hAnsi="宋体" w:cs="宋体" w:hint="eastAsia"/>
                <w:b/>
                <w:kern w:val="0"/>
                <w:sz w:val="20"/>
                <w:szCs w:val="20"/>
              </w:rPr>
              <w:t>关键节点</w:t>
            </w:r>
          </w:p>
        </w:tc>
        <w:tc>
          <w:tcPr>
            <w:tcW w:w="6516" w:type="dxa"/>
            <w:tcBorders>
              <w:tl2br w:val="nil"/>
              <w:tr2bl w:val="nil"/>
            </w:tcBorders>
            <w:noWrap/>
            <w:vAlign w:val="center"/>
          </w:tcPr>
          <w:p w:rsidR="00E34ED4" w:rsidRDefault="00D260C1">
            <w:pPr>
              <w:widowControl/>
              <w:snapToGrid w:val="0"/>
              <w:jc w:val="center"/>
              <w:textAlignment w:val="center"/>
              <w:rPr>
                <w:rFonts w:ascii="宋体" w:hAnsi="宋体" w:cs="宋体"/>
                <w:b/>
                <w:sz w:val="20"/>
                <w:szCs w:val="20"/>
              </w:rPr>
            </w:pPr>
            <w:r>
              <w:rPr>
                <w:rFonts w:ascii="宋体" w:hAnsi="宋体" w:cs="宋体" w:hint="eastAsia"/>
                <w:b/>
                <w:kern w:val="0"/>
                <w:sz w:val="20"/>
                <w:szCs w:val="20"/>
              </w:rPr>
              <w:t>措施</w:t>
            </w:r>
          </w:p>
        </w:tc>
        <w:tc>
          <w:tcPr>
            <w:tcW w:w="1416" w:type="dxa"/>
            <w:tcBorders>
              <w:tl2br w:val="nil"/>
              <w:tr2bl w:val="nil"/>
            </w:tcBorders>
            <w:noWrap/>
            <w:vAlign w:val="center"/>
          </w:tcPr>
          <w:p w:rsidR="00E34ED4" w:rsidRDefault="00D260C1">
            <w:pPr>
              <w:widowControl/>
              <w:snapToGrid w:val="0"/>
              <w:jc w:val="center"/>
              <w:textAlignment w:val="center"/>
              <w:rPr>
                <w:rFonts w:ascii="宋体" w:hAnsi="宋体" w:cs="宋体"/>
                <w:b/>
                <w:sz w:val="20"/>
                <w:szCs w:val="20"/>
              </w:rPr>
            </w:pPr>
            <w:r>
              <w:rPr>
                <w:rFonts w:ascii="宋体" w:hAnsi="宋体" w:cs="宋体" w:hint="eastAsia"/>
                <w:b/>
                <w:kern w:val="0"/>
                <w:sz w:val="20"/>
                <w:szCs w:val="20"/>
              </w:rPr>
              <w:t>完成时限</w:t>
            </w:r>
          </w:p>
        </w:tc>
        <w:tc>
          <w:tcPr>
            <w:tcW w:w="2628" w:type="dxa"/>
            <w:tcBorders>
              <w:tl2br w:val="nil"/>
              <w:tr2bl w:val="nil"/>
            </w:tcBorders>
            <w:noWrap/>
            <w:vAlign w:val="center"/>
          </w:tcPr>
          <w:p w:rsidR="00E34ED4" w:rsidRDefault="00D260C1">
            <w:pPr>
              <w:widowControl/>
              <w:snapToGrid w:val="0"/>
              <w:jc w:val="center"/>
              <w:textAlignment w:val="center"/>
              <w:rPr>
                <w:rFonts w:ascii="宋体" w:hAnsi="宋体" w:cs="宋体"/>
                <w:b/>
                <w:sz w:val="20"/>
                <w:szCs w:val="20"/>
              </w:rPr>
            </w:pPr>
            <w:r>
              <w:rPr>
                <w:rFonts w:ascii="宋体" w:hAnsi="宋体" w:cs="宋体" w:hint="eastAsia"/>
                <w:b/>
                <w:kern w:val="0"/>
                <w:sz w:val="20"/>
                <w:szCs w:val="20"/>
              </w:rPr>
              <w:t>责任单位</w:t>
            </w:r>
          </w:p>
        </w:tc>
      </w:tr>
      <w:tr w:rsidR="00E34ED4">
        <w:trPr>
          <w:trHeight w:val="90"/>
          <w:jc w:val="center"/>
        </w:trPr>
        <w:tc>
          <w:tcPr>
            <w:tcW w:w="669" w:type="dxa"/>
            <w:tcBorders>
              <w:tl2br w:val="nil"/>
              <w:tr2bl w:val="nil"/>
            </w:tcBorders>
            <w:noWrap/>
            <w:vAlign w:val="center"/>
          </w:tcPr>
          <w:p w:rsidR="00E34ED4" w:rsidRDefault="00D260C1">
            <w:pPr>
              <w:autoSpaceDE w:val="0"/>
              <w:autoSpaceDN w:val="0"/>
              <w:adjustRightInd w:val="0"/>
              <w:snapToGrid w:val="0"/>
              <w:jc w:val="center"/>
              <w:rPr>
                <w:rFonts w:ascii="宋体" w:hAnsi="宋体" w:cs="宋体"/>
                <w:sz w:val="20"/>
                <w:szCs w:val="20"/>
              </w:rPr>
            </w:pPr>
            <w:r>
              <w:rPr>
                <w:rFonts w:ascii="宋体" w:hAnsi="宋体" w:cs="宋体" w:hint="eastAsia"/>
                <w:sz w:val="20"/>
                <w:szCs w:val="20"/>
              </w:rPr>
              <w:t>1</w:t>
            </w:r>
          </w:p>
        </w:tc>
        <w:tc>
          <w:tcPr>
            <w:tcW w:w="2822" w:type="dxa"/>
            <w:tcBorders>
              <w:tl2br w:val="nil"/>
              <w:tr2bl w:val="nil"/>
            </w:tcBorders>
            <w:noWrap/>
            <w:vAlign w:val="center"/>
          </w:tcPr>
          <w:p w:rsidR="00E34ED4" w:rsidRDefault="00D260C1">
            <w:pPr>
              <w:autoSpaceDE w:val="0"/>
              <w:autoSpaceDN w:val="0"/>
              <w:adjustRightInd w:val="0"/>
              <w:snapToGrid w:val="0"/>
              <w:rPr>
                <w:rFonts w:ascii="宋体" w:hAnsi="宋体" w:cs="宋体"/>
                <w:sz w:val="20"/>
                <w:szCs w:val="20"/>
              </w:rPr>
            </w:pPr>
            <w:r>
              <w:rPr>
                <w:rFonts w:ascii="宋体" w:hAnsi="宋体" w:cs="宋体" w:hint="eastAsia"/>
                <w:sz w:val="20"/>
                <w:szCs w:val="20"/>
              </w:rPr>
              <w:t>项目管理人员</w:t>
            </w:r>
            <w:proofErr w:type="gramStart"/>
            <w:r>
              <w:rPr>
                <w:rFonts w:ascii="宋体" w:hAnsi="宋体" w:cs="宋体" w:hint="eastAsia"/>
                <w:sz w:val="20"/>
                <w:szCs w:val="20"/>
              </w:rPr>
              <w:t>履</w:t>
            </w:r>
            <w:proofErr w:type="gramEnd"/>
            <w:r>
              <w:rPr>
                <w:rFonts w:ascii="宋体" w:hAnsi="宋体" w:cs="宋体" w:hint="eastAsia"/>
                <w:sz w:val="20"/>
                <w:szCs w:val="20"/>
              </w:rPr>
              <w:t>职能力不够强</w:t>
            </w:r>
          </w:p>
        </w:tc>
        <w:tc>
          <w:tcPr>
            <w:tcW w:w="6516" w:type="dxa"/>
            <w:vMerge w:val="restart"/>
            <w:tcBorders>
              <w:tl2br w:val="nil"/>
              <w:tr2bl w:val="nil"/>
            </w:tcBorders>
            <w:noWrap/>
            <w:vAlign w:val="center"/>
          </w:tcPr>
          <w:p w:rsidR="00E34ED4" w:rsidRDefault="00D260C1">
            <w:pPr>
              <w:autoSpaceDE w:val="0"/>
              <w:autoSpaceDN w:val="0"/>
              <w:adjustRightInd w:val="0"/>
              <w:snapToGrid w:val="0"/>
              <w:rPr>
                <w:rFonts w:ascii="宋体" w:hAnsi="宋体" w:cs="宋体"/>
                <w:sz w:val="20"/>
                <w:szCs w:val="20"/>
              </w:rPr>
            </w:pPr>
            <w:r>
              <w:rPr>
                <w:rFonts w:ascii="宋体" w:hAnsi="宋体" w:cs="宋体" w:hint="eastAsia"/>
                <w:sz w:val="20"/>
                <w:szCs w:val="20"/>
              </w:rPr>
              <w:t>深化推动全民安全素养提升行动，关键岗位、重点人员培训教育全覆盖。</w:t>
            </w:r>
          </w:p>
        </w:tc>
        <w:tc>
          <w:tcPr>
            <w:tcW w:w="1416" w:type="dxa"/>
            <w:vMerge w:val="restart"/>
            <w:tcBorders>
              <w:tl2br w:val="nil"/>
              <w:tr2bl w:val="nil"/>
            </w:tcBorders>
            <w:noWrap/>
            <w:vAlign w:val="center"/>
          </w:tcPr>
          <w:p w:rsidR="00E34ED4" w:rsidRDefault="00D260C1">
            <w:pPr>
              <w:autoSpaceDE w:val="0"/>
              <w:autoSpaceDN w:val="0"/>
              <w:adjustRightInd w:val="0"/>
              <w:snapToGrid w:val="0"/>
              <w:jc w:val="center"/>
              <w:rPr>
                <w:rFonts w:ascii="宋体" w:hAnsi="宋体" w:cs="宋体"/>
                <w:b/>
                <w:kern w:val="0"/>
                <w:sz w:val="20"/>
                <w:szCs w:val="20"/>
              </w:rPr>
            </w:pPr>
            <w:r>
              <w:rPr>
                <w:rFonts w:ascii="宋体" w:hAnsi="宋体" w:cs="宋体" w:hint="eastAsia"/>
                <w:sz w:val="20"/>
                <w:szCs w:val="20"/>
              </w:rPr>
              <w:t>2021年12月</w:t>
            </w:r>
          </w:p>
        </w:tc>
        <w:tc>
          <w:tcPr>
            <w:tcW w:w="2628" w:type="dxa"/>
            <w:vMerge w:val="restart"/>
            <w:tcBorders>
              <w:tl2br w:val="nil"/>
              <w:tr2bl w:val="nil"/>
            </w:tcBorders>
            <w:noWrap/>
            <w:vAlign w:val="center"/>
          </w:tcPr>
          <w:p w:rsidR="00E34ED4" w:rsidRDefault="00D260C1">
            <w:pPr>
              <w:autoSpaceDE w:val="0"/>
              <w:autoSpaceDN w:val="0"/>
              <w:adjustRightInd w:val="0"/>
              <w:snapToGrid w:val="0"/>
              <w:jc w:val="center"/>
              <w:rPr>
                <w:rFonts w:ascii="宋体" w:hAnsi="宋体" w:cs="宋体"/>
                <w:b/>
                <w:kern w:val="0"/>
                <w:sz w:val="20"/>
                <w:szCs w:val="20"/>
              </w:rPr>
            </w:pPr>
            <w:r>
              <w:rPr>
                <w:rFonts w:ascii="宋体" w:hAnsi="宋体" w:cs="宋体" w:hint="eastAsia"/>
                <w:sz w:val="20"/>
                <w:szCs w:val="20"/>
              </w:rPr>
              <w:t>市建设局</w:t>
            </w:r>
          </w:p>
        </w:tc>
      </w:tr>
      <w:tr w:rsidR="00E34ED4">
        <w:trPr>
          <w:trHeight w:val="90"/>
          <w:jc w:val="center"/>
        </w:trPr>
        <w:tc>
          <w:tcPr>
            <w:tcW w:w="669" w:type="dxa"/>
            <w:tcBorders>
              <w:tl2br w:val="nil"/>
              <w:tr2bl w:val="nil"/>
            </w:tcBorders>
            <w:noWrap/>
            <w:vAlign w:val="center"/>
          </w:tcPr>
          <w:p w:rsidR="00E34ED4" w:rsidRDefault="00D260C1">
            <w:pPr>
              <w:autoSpaceDE w:val="0"/>
              <w:autoSpaceDN w:val="0"/>
              <w:adjustRightInd w:val="0"/>
              <w:snapToGrid w:val="0"/>
              <w:jc w:val="center"/>
              <w:rPr>
                <w:rFonts w:ascii="宋体" w:hAnsi="宋体" w:cs="宋体"/>
                <w:sz w:val="20"/>
                <w:szCs w:val="20"/>
              </w:rPr>
            </w:pPr>
            <w:r>
              <w:rPr>
                <w:rFonts w:ascii="宋体" w:hAnsi="宋体" w:cs="宋体" w:hint="eastAsia"/>
                <w:sz w:val="20"/>
                <w:szCs w:val="20"/>
              </w:rPr>
              <w:t>2</w:t>
            </w:r>
          </w:p>
        </w:tc>
        <w:tc>
          <w:tcPr>
            <w:tcW w:w="2822" w:type="dxa"/>
            <w:tcBorders>
              <w:tl2br w:val="nil"/>
              <w:tr2bl w:val="nil"/>
            </w:tcBorders>
            <w:noWrap/>
            <w:vAlign w:val="center"/>
          </w:tcPr>
          <w:p w:rsidR="00E34ED4" w:rsidRDefault="00D260C1">
            <w:pPr>
              <w:autoSpaceDE w:val="0"/>
              <w:autoSpaceDN w:val="0"/>
              <w:adjustRightInd w:val="0"/>
              <w:snapToGrid w:val="0"/>
              <w:rPr>
                <w:rFonts w:ascii="宋体" w:hAnsi="宋体" w:cs="宋体"/>
                <w:sz w:val="20"/>
                <w:szCs w:val="20"/>
              </w:rPr>
            </w:pPr>
            <w:r>
              <w:rPr>
                <w:rFonts w:ascii="宋体" w:hAnsi="宋体" w:cs="宋体" w:hint="eastAsia"/>
                <w:sz w:val="20"/>
                <w:szCs w:val="20"/>
              </w:rPr>
              <w:t>一线作业人员技能水平不够高</w:t>
            </w:r>
          </w:p>
        </w:tc>
        <w:tc>
          <w:tcPr>
            <w:tcW w:w="6516" w:type="dxa"/>
            <w:vMerge/>
            <w:tcBorders>
              <w:tl2br w:val="nil"/>
              <w:tr2bl w:val="nil"/>
            </w:tcBorders>
            <w:noWrap/>
            <w:vAlign w:val="center"/>
          </w:tcPr>
          <w:p w:rsidR="00E34ED4" w:rsidRDefault="00E34ED4">
            <w:pPr>
              <w:autoSpaceDE w:val="0"/>
              <w:autoSpaceDN w:val="0"/>
              <w:adjustRightInd w:val="0"/>
              <w:snapToGrid w:val="0"/>
              <w:rPr>
                <w:rFonts w:ascii="宋体" w:hAnsi="宋体" w:cs="宋体"/>
                <w:sz w:val="20"/>
                <w:szCs w:val="20"/>
              </w:rPr>
            </w:pPr>
          </w:p>
        </w:tc>
        <w:tc>
          <w:tcPr>
            <w:tcW w:w="1416" w:type="dxa"/>
            <w:vMerge/>
            <w:tcBorders>
              <w:tl2br w:val="nil"/>
              <w:tr2bl w:val="nil"/>
            </w:tcBorders>
            <w:noWrap/>
            <w:vAlign w:val="center"/>
          </w:tcPr>
          <w:p w:rsidR="00E34ED4" w:rsidRDefault="00E34ED4">
            <w:pPr>
              <w:autoSpaceDE w:val="0"/>
              <w:autoSpaceDN w:val="0"/>
              <w:adjustRightInd w:val="0"/>
              <w:snapToGrid w:val="0"/>
              <w:jc w:val="center"/>
              <w:rPr>
                <w:rFonts w:ascii="宋体" w:hAnsi="宋体" w:cs="宋体"/>
                <w:sz w:val="20"/>
                <w:szCs w:val="20"/>
              </w:rPr>
            </w:pPr>
          </w:p>
        </w:tc>
        <w:tc>
          <w:tcPr>
            <w:tcW w:w="2628" w:type="dxa"/>
            <w:vMerge/>
            <w:tcBorders>
              <w:tl2br w:val="nil"/>
              <w:tr2bl w:val="nil"/>
            </w:tcBorders>
            <w:noWrap/>
            <w:vAlign w:val="center"/>
          </w:tcPr>
          <w:p w:rsidR="00E34ED4" w:rsidRDefault="00E34ED4">
            <w:pPr>
              <w:autoSpaceDE w:val="0"/>
              <w:autoSpaceDN w:val="0"/>
              <w:adjustRightInd w:val="0"/>
              <w:snapToGrid w:val="0"/>
              <w:jc w:val="center"/>
              <w:rPr>
                <w:rFonts w:ascii="宋体" w:hAnsi="宋体" w:cs="宋体"/>
                <w:sz w:val="20"/>
                <w:szCs w:val="20"/>
              </w:rPr>
            </w:pPr>
          </w:p>
        </w:tc>
      </w:tr>
      <w:tr w:rsidR="00E34ED4">
        <w:trPr>
          <w:trHeight w:val="90"/>
          <w:jc w:val="center"/>
        </w:trPr>
        <w:tc>
          <w:tcPr>
            <w:tcW w:w="669" w:type="dxa"/>
            <w:tcBorders>
              <w:tl2br w:val="nil"/>
              <w:tr2bl w:val="nil"/>
            </w:tcBorders>
            <w:noWrap/>
            <w:vAlign w:val="center"/>
          </w:tcPr>
          <w:p w:rsidR="00E34ED4" w:rsidRDefault="00D260C1">
            <w:pPr>
              <w:autoSpaceDE w:val="0"/>
              <w:autoSpaceDN w:val="0"/>
              <w:adjustRightInd w:val="0"/>
              <w:snapToGrid w:val="0"/>
              <w:jc w:val="center"/>
              <w:rPr>
                <w:rFonts w:ascii="宋体" w:hAnsi="宋体" w:cs="宋体"/>
                <w:sz w:val="20"/>
                <w:szCs w:val="20"/>
              </w:rPr>
            </w:pPr>
            <w:r>
              <w:rPr>
                <w:rFonts w:ascii="宋体" w:hAnsi="宋体" w:cs="宋体" w:hint="eastAsia"/>
                <w:sz w:val="20"/>
                <w:szCs w:val="20"/>
              </w:rPr>
              <w:t>3</w:t>
            </w:r>
          </w:p>
        </w:tc>
        <w:tc>
          <w:tcPr>
            <w:tcW w:w="2822" w:type="dxa"/>
            <w:tcBorders>
              <w:tl2br w:val="nil"/>
              <w:tr2bl w:val="nil"/>
            </w:tcBorders>
            <w:noWrap/>
            <w:vAlign w:val="center"/>
          </w:tcPr>
          <w:p w:rsidR="00E34ED4" w:rsidRDefault="00D260C1">
            <w:pPr>
              <w:autoSpaceDE w:val="0"/>
              <w:autoSpaceDN w:val="0"/>
              <w:adjustRightInd w:val="0"/>
              <w:snapToGrid w:val="0"/>
              <w:rPr>
                <w:rFonts w:ascii="宋体" w:hAnsi="宋体" w:cs="宋体"/>
                <w:sz w:val="20"/>
                <w:szCs w:val="20"/>
              </w:rPr>
            </w:pPr>
            <w:r>
              <w:rPr>
                <w:rFonts w:ascii="宋体" w:hAnsi="宋体" w:cs="宋体" w:hint="eastAsia"/>
                <w:sz w:val="20"/>
                <w:szCs w:val="20"/>
              </w:rPr>
              <w:t>一线作业人员安全意识不够强</w:t>
            </w:r>
          </w:p>
        </w:tc>
        <w:tc>
          <w:tcPr>
            <w:tcW w:w="6516" w:type="dxa"/>
            <w:vMerge/>
            <w:tcBorders>
              <w:tl2br w:val="nil"/>
              <w:tr2bl w:val="nil"/>
            </w:tcBorders>
            <w:noWrap/>
            <w:vAlign w:val="center"/>
          </w:tcPr>
          <w:p w:rsidR="00E34ED4" w:rsidRDefault="00E34ED4">
            <w:pPr>
              <w:autoSpaceDE w:val="0"/>
              <w:autoSpaceDN w:val="0"/>
              <w:adjustRightInd w:val="0"/>
              <w:snapToGrid w:val="0"/>
              <w:rPr>
                <w:rFonts w:ascii="宋体" w:hAnsi="宋体" w:cs="宋体"/>
                <w:sz w:val="20"/>
                <w:szCs w:val="20"/>
              </w:rPr>
            </w:pPr>
          </w:p>
        </w:tc>
        <w:tc>
          <w:tcPr>
            <w:tcW w:w="1416" w:type="dxa"/>
            <w:vMerge/>
            <w:tcBorders>
              <w:tl2br w:val="nil"/>
              <w:tr2bl w:val="nil"/>
            </w:tcBorders>
            <w:noWrap/>
            <w:vAlign w:val="center"/>
          </w:tcPr>
          <w:p w:rsidR="00E34ED4" w:rsidRDefault="00E34ED4">
            <w:pPr>
              <w:autoSpaceDE w:val="0"/>
              <w:autoSpaceDN w:val="0"/>
              <w:adjustRightInd w:val="0"/>
              <w:snapToGrid w:val="0"/>
              <w:jc w:val="center"/>
              <w:rPr>
                <w:rFonts w:ascii="宋体" w:hAnsi="宋体" w:cs="宋体"/>
                <w:b/>
                <w:kern w:val="0"/>
                <w:sz w:val="20"/>
                <w:szCs w:val="20"/>
              </w:rPr>
            </w:pPr>
          </w:p>
        </w:tc>
        <w:tc>
          <w:tcPr>
            <w:tcW w:w="2628" w:type="dxa"/>
            <w:vMerge/>
            <w:tcBorders>
              <w:tl2br w:val="nil"/>
              <w:tr2bl w:val="nil"/>
            </w:tcBorders>
            <w:noWrap/>
            <w:vAlign w:val="center"/>
          </w:tcPr>
          <w:p w:rsidR="00E34ED4" w:rsidRDefault="00E34ED4">
            <w:pPr>
              <w:autoSpaceDE w:val="0"/>
              <w:autoSpaceDN w:val="0"/>
              <w:adjustRightInd w:val="0"/>
              <w:snapToGrid w:val="0"/>
              <w:jc w:val="center"/>
              <w:rPr>
                <w:rFonts w:ascii="宋体" w:hAnsi="宋体" w:cs="宋体"/>
                <w:b/>
                <w:kern w:val="0"/>
                <w:sz w:val="20"/>
                <w:szCs w:val="20"/>
              </w:rPr>
            </w:pPr>
          </w:p>
        </w:tc>
      </w:tr>
      <w:tr w:rsidR="00E34ED4">
        <w:trPr>
          <w:trHeight w:val="90"/>
          <w:jc w:val="center"/>
        </w:trPr>
        <w:tc>
          <w:tcPr>
            <w:tcW w:w="669" w:type="dxa"/>
            <w:tcBorders>
              <w:tl2br w:val="nil"/>
              <w:tr2bl w:val="nil"/>
            </w:tcBorders>
            <w:noWrap/>
            <w:vAlign w:val="center"/>
          </w:tcPr>
          <w:p w:rsidR="00E34ED4" w:rsidRDefault="00D260C1">
            <w:pPr>
              <w:autoSpaceDE w:val="0"/>
              <w:autoSpaceDN w:val="0"/>
              <w:adjustRightInd w:val="0"/>
              <w:snapToGrid w:val="0"/>
              <w:jc w:val="center"/>
              <w:rPr>
                <w:rFonts w:ascii="宋体" w:hAnsi="宋体" w:cs="宋体"/>
                <w:sz w:val="20"/>
                <w:szCs w:val="20"/>
              </w:rPr>
            </w:pPr>
            <w:r>
              <w:rPr>
                <w:rFonts w:ascii="宋体" w:hAnsi="宋体" w:cs="宋体" w:hint="eastAsia"/>
                <w:sz w:val="20"/>
                <w:szCs w:val="20"/>
              </w:rPr>
              <w:t>4</w:t>
            </w:r>
          </w:p>
        </w:tc>
        <w:tc>
          <w:tcPr>
            <w:tcW w:w="2822" w:type="dxa"/>
            <w:tcBorders>
              <w:tl2br w:val="nil"/>
              <w:tr2bl w:val="nil"/>
            </w:tcBorders>
            <w:noWrap/>
            <w:vAlign w:val="center"/>
          </w:tcPr>
          <w:p w:rsidR="00E34ED4" w:rsidRDefault="00D260C1">
            <w:pPr>
              <w:autoSpaceDE w:val="0"/>
              <w:autoSpaceDN w:val="0"/>
              <w:adjustRightInd w:val="0"/>
              <w:snapToGrid w:val="0"/>
              <w:rPr>
                <w:rFonts w:ascii="宋体" w:hAnsi="宋体" w:cs="宋体"/>
                <w:sz w:val="20"/>
                <w:szCs w:val="20"/>
              </w:rPr>
            </w:pPr>
            <w:r>
              <w:rPr>
                <w:rFonts w:ascii="宋体" w:hAnsi="宋体" w:cs="宋体" w:hint="eastAsia"/>
                <w:sz w:val="20"/>
                <w:szCs w:val="20"/>
              </w:rPr>
              <w:t>监理落实旁</w:t>
            </w:r>
            <w:proofErr w:type="gramStart"/>
            <w:r>
              <w:rPr>
                <w:rFonts w:ascii="宋体" w:hAnsi="宋体" w:cs="宋体" w:hint="eastAsia"/>
                <w:sz w:val="20"/>
                <w:szCs w:val="20"/>
              </w:rPr>
              <w:t>站不够</w:t>
            </w:r>
            <w:proofErr w:type="gramEnd"/>
            <w:r>
              <w:rPr>
                <w:rFonts w:ascii="宋体" w:hAnsi="宋体" w:cs="宋体" w:hint="eastAsia"/>
                <w:sz w:val="20"/>
                <w:szCs w:val="20"/>
              </w:rPr>
              <w:t>到位</w:t>
            </w:r>
          </w:p>
        </w:tc>
        <w:tc>
          <w:tcPr>
            <w:tcW w:w="6516" w:type="dxa"/>
            <w:tcBorders>
              <w:tl2br w:val="nil"/>
              <w:tr2bl w:val="nil"/>
            </w:tcBorders>
            <w:noWrap/>
            <w:vAlign w:val="center"/>
          </w:tcPr>
          <w:p w:rsidR="00E34ED4" w:rsidRDefault="00D260C1">
            <w:pPr>
              <w:autoSpaceDE w:val="0"/>
              <w:autoSpaceDN w:val="0"/>
              <w:adjustRightInd w:val="0"/>
              <w:snapToGrid w:val="0"/>
              <w:rPr>
                <w:rFonts w:ascii="宋体" w:hAnsi="宋体" w:cs="宋体"/>
                <w:sz w:val="20"/>
                <w:szCs w:val="20"/>
              </w:rPr>
            </w:pPr>
            <w:r>
              <w:rPr>
                <w:rFonts w:ascii="宋体" w:hAnsi="宋体" w:cs="宋体" w:hint="eastAsia"/>
                <w:sz w:val="20"/>
                <w:szCs w:val="20"/>
              </w:rPr>
              <w:t>强化日常监管，探索政府购买监理巡查服务试点工作，强化绩效管理。</w:t>
            </w:r>
          </w:p>
        </w:tc>
        <w:tc>
          <w:tcPr>
            <w:tcW w:w="1416" w:type="dxa"/>
            <w:tcBorders>
              <w:tl2br w:val="nil"/>
              <w:tr2bl w:val="nil"/>
            </w:tcBorders>
            <w:noWrap/>
            <w:vAlign w:val="center"/>
          </w:tcPr>
          <w:p w:rsidR="00E34ED4" w:rsidRDefault="00D260C1">
            <w:pPr>
              <w:autoSpaceDE w:val="0"/>
              <w:autoSpaceDN w:val="0"/>
              <w:adjustRightInd w:val="0"/>
              <w:snapToGrid w:val="0"/>
              <w:jc w:val="center"/>
              <w:rPr>
                <w:rFonts w:ascii="宋体" w:hAnsi="宋体" w:cs="宋体"/>
                <w:sz w:val="20"/>
                <w:szCs w:val="20"/>
              </w:rPr>
            </w:pPr>
            <w:r>
              <w:rPr>
                <w:rFonts w:ascii="宋体" w:hAnsi="宋体" w:cs="宋体" w:hint="eastAsia"/>
                <w:sz w:val="20"/>
                <w:szCs w:val="20"/>
              </w:rPr>
              <w:t>2021年12月</w:t>
            </w:r>
          </w:p>
        </w:tc>
        <w:tc>
          <w:tcPr>
            <w:tcW w:w="2628" w:type="dxa"/>
            <w:tcBorders>
              <w:tl2br w:val="nil"/>
              <w:tr2bl w:val="nil"/>
            </w:tcBorders>
            <w:noWrap/>
            <w:vAlign w:val="center"/>
          </w:tcPr>
          <w:p w:rsidR="00E34ED4" w:rsidRDefault="00D260C1">
            <w:pPr>
              <w:snapToGrid w:val="0"/>
              <w:jc w:val="center"/>
              <w:rPr>
                <w:rFonts w:ascii="宋体" w:hAnsi="宋体" w:cs="宋体"/>
                <w:sz w:val="20"/>
                <w:szCs w:val="20"/>
              </w:rPr>
            </w:pPr>
            <w:r>
              <w:rPr>
                <w:rFonts w:ascii="宋体" w:hAnsi="宋体" w:cs="宋体" w:hint="eastAsia"/>
                <w:sz w:val="20"/>
                <w:szCs w:val="20"/>
              </w:rPr>
              <w:t>市建设局</w:t>
            </w:r>
          </w:p>
        </w:tc>
      </w:tr>
      <w:tr w:rsidR="00E34ED4">
        <w:trPr>
          <w:trHeight w:val="90"/>
          <w:jc w:val="center"/>
        </w:trPr>
        <w:tc>
          <w:tcPr>
            <w:tcW w:w="669" w:type="dxa"/>
            <w:tcBorders>
              <w:tl2br w:val="nil"/>
              <w:tr2bl w:val="nil"/>
            </w:tcBorders>
            <w:noWrap/>
            <w:vAlign w:val="center"/>
          </w:tcPr>
          <w:p w:rsidR="00E34ED4" w:rsidRDefault="00D260C1">
            <w:pPr>
              <w:autoSpaceDE w:val="0"/>
              <w:autoSpaceDN w:val="0"/>
              <w:adjustRightInd w:val="0"/>
              <w:snapToGrid w:val="0"/>
              <w:jc w:val="center"/>
              <w:rPr>
                <w:rFonts w:ascii="宋体" w:hAnsi="宋体" w:cs="宋体"/>
                <w:sz w:val="20"/>
                <w:szCs w:val="20"/>
              </w:rPr>
            </w:pPr>
            <w:r>
              <w:rPr>
                <w:rFonts w:ascii="宋体" w:hAnsi="宋体" w:cs="宋体" w:hint="eastAsia"/>
                <w:sz w:val="20"/>
                <w:szCs w:val="20"/>
              </w:rPr>
              <w:t>5</w:t>
            </w:r>
          </w:p>
        </w:tc>
        <w:tc>
          <w:tcPr>
            <w:tcW w:w="2822" w:type="dxa"/>
            <w:tcBorders>
              <w:tl2br w:val="nil"/>
              <w:tr2bl w:val="nil"/>
            </w:tcBorders>
            <w:noWrap/>
            <w:vAlign w:val="center"/>
          </w:tcPr>
          <w:p w:rsidR="00E34ED4" w:rsidRDefault="00D260C1">
            <w:pPr>
              <w:autoSpaceDE w:val="0"/>
              <w:autoSpaceDN w:val="0"/>
              <w:adjustRightInd w:val="0"/>
              <w:snapToGrid w:val="0"/>
              <w:rPr>
                <w:rFonts w:ascii="宋体" w:hAnsi="宋体" w:cs="宋体"/>
                <w:sz w:val="20"/>
                <w:szCs w:val="20"/>
              </w:rPr>
            </w:pPr>
            <w:r>
              <w:rPr>
                <w:rFonts w:ascii="宋体" w:hAnsi="宋体" w:cs="宋体" w:hint="eastAsia"/>
                <w:sz w:val="20"/>
                <w:szCs w:val="20"/>
              </w:rPr>
              <w:t>起重机械定期检验检测、维保落实不到位</w:t>
            </w:r>
          </w:p>
        </w:tc>
        <w:tc>
          <w:tcPr>
            <w:tcW w:w="6516" w:type="dxa"/>
            <w:tcBorders>
              <w:tl2br w:val="nil"/>
              <w:tr2bl w:val="nil"/>
            </w:tcBorders>
            <w:noWrap/>
            <w:vAlign w:val="center"/>
          </w:tcPr>
          <w:p w:rsidR="00E34ED4" w:rsidRDefault="00D260C1">
            <w:pPr>
              <w:autoSpaceDE w:val="0"/>
              <w:autoSpaceDN w:val="0"/>
              <w:adjustRightInd w:val="0"/>
              <w:snapToGrid w:val="0"/>
              <w:rPr>
                <w:rFonts w:ascii="宋体" w:hAnsi="宋体" w:cs="宋体"/>
                <w:sz w:val="20"/>
                <w:szCs w:val="20"/>
              </w:rPr>
            </w:pPr>
            <w:r>
              <w:rPr>
                <w:rFonts w:ascii="宋体" w:hAnsi="宋体" w:cs="宋体" w:hint="eastAsia"/>
                <w:sz w:val="20"/>
                <w:szCs w:val="20"/>
              </w:rPr>
              <w:t>推进起重机械安全专项治理，落实各地主管部门自查自纠。</w:t>
            </w:r>
          </w:p>
        </w:tc>
        <w:tc>
          <w:tcPr>
            <w:tcW w:w="1416" w:type="dxa"/>
            <w:tcBorders>
              <w:tl2br w:val="nil"/>
              <w:tr2bl w:val="nil"/>
            </w:tcBorders>
            <w:noWrap/>
            <w:vAlign w:val="center"/>
          </w:tcPr>
          <w:p w:rsidR="00E34ED4" w:rsidRDefault="00D260C1">
            <w:pPr>
              <w:autoSpaceDE w:val="0"/>
              <w:autoSpaceDN w:val="0"/>
              <w:adjustRightInd w:val="0"/>
              <w:snapToGrid w:val="0"/>
              <w:ind w:firstLineChars="50" w:firstLine="100"/>
              <w:jc w:val="center"/>
              <w:rPr>
                <w:rFonts w:ascii="宋体" w:hAnsi="宋体" w:cs="宋体"/>
                <w:sz w:val="20"/>
                <w:szCs w:val="20"/>
              </w:rPr>
            </w:pPr>
            <w:r>
              <w:rPr>
                <w:rFonts w:ascii="宋体" w:hAnsi="宋体" w:cs="宋体" w:hint="eastAsia"/>
                <w:sz w:val="20"/>
                <w:szCs w:val="20"/>
              </w:rPr>
              <w:t>2021年12月</w:t>
            </w:r>
          </w:p>
        </w:tc>
        <w:tc>
          <w:tcPr>
            <w:tcW w:w="2628" w:type="dxa"/>
            <w:tcBorders>
              <w:tl2br w:val="nil"/>
              <w:tr2bl w:val="nil"/>
            </w:tcBorders>
            <w:noWrap/>
            <w:vAlign w:val="center"/>
          </w:tcPr>
          <w:p w:rsidR="00E34ED4" w:rsidRDefault="00D260C1">
            <w:pPr>
              <w:autoSpaceDE w:val="0"/>
              <w:autoSpaceDN w:val="0"/>
              <w:adjustRightInd w:val="0"/>
              <w:snapToGrid w:val="0"/>
              <w:jc w:val="center"/>
              <w:rPr>
                <w:rFonts w:ascii="宋体" w:hAnsi="宋体" w:cs="宋体"/>
                <w:sz w:val="20"/>
                <w:szCs w:val="20"/>
              </w:rPr>
            </w:pPr>
            <w:r>
              <w:rPr>
                <w:rFonts w:ascii="宋体" w:hAnsi="宋体" w:cs="宋体" w:hint="eastAsia"/>
                <w:sz w:val="20"/>
                <w:szCs w:val="20"/>
              </w:rPr>
              <w:t>市建设局</w:t>
            </w:r>
          </w:p>
        </w:tc>
      </w:tr>
      <w:tr w:rsidR="00E34ED4">
        <w:trPr>
          <w:trHeight w:val="90"/>
          <w:jc w:val="center"/>
        </w:trPr>
        <w:tc>
          <w:tcPr>
            <w:tcW w:w="669" w:type="dxa"/>
            <w:tcBorders>
              <w:tl2br w:val="nil"/>
              <w:tr2bl w:val="nil"/>
            </w:tcBorders>
            <w:noWrap/>
            <w:vAlign w:val="center"/>
          </w:tcPr>
          <w:p w:rsidR="00E34ED4" w:rsidRDefault="00D260C1">
            <w:pPr>
              <w:autoSpaceDE w:val="0"/>
              <w:autoSpaceDN w:val="0"/>
              <w:adjustRightInd w:val="0"/>
              <w:snapToGrid w:val="0"/>
              <w:jc w:val="center"/>
              <w:rPr>
                <w:rFonts w:ascii="宋体" w:hAnsi="宋体" w:cs="宋体"/>
                <w:sz w:val="20"/>
                <w:szCs w:val="20"/>
              </w:rPr>
            </w:pPr>
            <w:r>
              <w:rPr>
                <w:rFonts w:ascii="宋体" w:hAnsi="宋体" w:cs="宋体" w:hint="eastAsia"/>
                <w:sz w:val="20"/>
                <w:szCs w:val="20"/>
              </w:rPr>
              <w:t>6</w:t>
            </w:r>
          </w:p>
        </w:tc>
        <w:tc>
          <w:tcPr>
            <w:tcW w:w="2822" w:type="dxa"/>
            <w:tcBorders>
              <w:tl2br w:val="nil"/>
              <w:tr2bl w:val="nil"/>
            </w:tcBorders>
            <w:noWrap/>
            <w:vAlign w:val="center"/>
          </w:tcPr>
          <w:p w:rsidR="00E34ED4" w:rsidRDefault="00D260C1">
            <w:pPr>
              <w:autoSpaceDE w:val="0"/>
              <w:autoSpaceDN w:val="0"/>
              <w:adjustRightInd w:val="0"/>
              <w:snapToGrid w:val="0"/>
              <w:rPr>
                <w:rFonts w:ascii="宋体" w:hAnsi="宋体" w:cs="宋体"/>
                <w:sz w:val="20"/>
                <w:szCs w:val="20"/>
              </w:rPr>
            </w:pPr>
            <w:r>
              <w:rPr>
                <w:rFonts w:ascii="宋体" w:hAnsi="宋体" w:cs="宋体" w:hint="eastAsia"/>
                <w:sz w:val="20"/>
                <w:szCs w:val="20"/>
              </w:rPr>
              <w:t>脚手架、高支模施工作业</w:t>
            </w:r>
          </w:p>
        </w:tc>
        <w:tc>
          <w:tcPr>
            <w:tcW w:w="6516" w:type="dxa"/>
            <w:tcBorders>
              <w:tl2br w:val="nil"/>
              <w:tr2bl w:val="nil"/>
            </w:tcBorders>
            <w:noWrap/>
            <w:vAlign w:val="center"/>
          </w:tcPr>
          <w:p w:rsidR="00E34ED4" w:rsidRDefault="00D260C1">
            <w:pPr>
              <w:autoSpaceDE w:val="0"/>
              <w:autoSpaceDN w:val="0"/>
              <w:adjustRightInd w:val="0"/>
              <w:snapToGrid w:val="0"/>
              <w:rPr>
                <w:rFonts w:ascii="宋体" w:hAnsi="宋体" w:cs="宋体"/>
                <w:sz w:val="20"/>
                <w:szCs w:val="20"/>
              </w:rPr>
            </w:pPr>
            <w:r>
              <w:rPr>
                <w:rFonts w:ascii="宋体" w:hAnsi="宋体" w:cs="宋体" w:hint="eastAsia"/>
                <w:sz w:val="20"/>
                <w:szCs w:val="20"/>
              </w:rPr>
              <w:t>开展高支模、脚手架专项检查。</w:t>
            </w:r>
          </w:p>
        </w:tc>
        <w:tc>
          <w:tcPr>
            <w:tcW w:w="1416" w:type="dxa"/>
            <w:tcBorders>
              <w:tl2br w:val="nil"/>
              <w:tr2bl w:val="nil"/>
            </w:tcBorders>
            <w:noWrap/>
            <w:vAlign w:val="center"/>
          </w:tcPr>
          <w:p w:rsidR="00E34ED4" w:rsidRDefault="00D260C1">
            <w:pPr>
              <w:autoSpaceDE w:val="0"/>
              <w:autoSpaceDN w:val="0"/>
              <w:adjustRightInd w:val="0"/>
              <w:snapToGrid w:val="0"/>
              <w:ind w:firstLineChars="50" w:firstLine="100"/>
              <w:jc w:val="center"/>
              <w:rPr>
                <w:rFonts w:ascii="宋体" w:hAnsi="宋体" w:cs="宋体"/>
                <w:sz w:val="20"/>
                <w:szCs w:val="20"/>
              </w:rPr>
            </w:pPr>
            <w:r>
              <w:rPr>
                <w:rFonts w:ascii="宋体" w:hAnsi="宋体" w:cs="宋体" w:hint="eastAsia"/>
                <w:sz w:val="20"/>
                <w:szCs w:val="20"/>
              </w:rPr>
              <w:t>2021年12月</w:t>
            </w:r>
          </w:p>
        </w:tc>
        <w:tc>
          <w:tcPr>
            <w:tcW w:w="2628" w:type="dxa"/>
            <w:tcBorders>
              <w:tl2br w:val="nil"/>
              <w:tr2bl w:val="nil"/>
            </w:tcBorders>
            <w:noWrap/>
            <w:vAlign w:val="center"/>
          </w:tcPr>
          <w:p w:rsidR="00E34ED4" w:rsidRDefault="00D260C1">
            <w:pPr>
              <w:autoSpaceDE w:val="0"/>
              <w:autoSpaceDN w:val="0"/>
              <w:adjustRightInd w:val="0"/>
              <w:snapToGrid w:val="0"/>
              <w:jc w:val="center"/>
              <w:rPr>
                <w:rFonts w:ascii="宋体" w:hAnsi="宋体" w:cs="宋体"/>
                <w:sz w:val="20"/>
                <w:szCs w:val="20"/>
              </w:rPr>
            </w:pPr>
            <w:r>
              <w:rPr>
                <w:rFonts w:ascii="宋体" w:hAnsi="宋体" w:cs="宋体" w:hint="eastAsia"/>
                <w:sz w:val="20"/>
                <w:szCs w:val="20"/>
              </w:rPr>
              <w:t>市建设局</w:t>
            </w:r>
          </w:p>
        </w:tc>
      </w:tr>
      <w:tr w:rsidR="00E34ED4">
        <w:trPr>
          <w:trHeight w:val="90"/>
          <w:jc w:val="center"/>
        </w:trPr>
        <w:tc>
          <w:tcPr>
            <w:tcW w:w="669" w:type="dxa"/>
            <w:tcBorders>
              <w:tl2br w:val="nil"/>
              <w:tr2bl w:val="nil"/>
            </w:tcBorders>
            <w:noWrap/>
            <w:vAlign w:val="center"/>
          </w:tcPr>
          <w:p w:rsidR="00E34ED4" w:rsidRDefault="00D260C1">
            <w:pPr>
              <w:autoSpaceDE w:val="0"/>
              <w:autoSpaceDN w:val="0"/>
              <w:adjustRightInd w:val="0"/>
              <w:snapToGrid w:val="0"/>
              <w:jc w:val="center"/>
              <w:rPr>
                <w:rFonts w:ascii="宋体" w:hAnsi="宋体" w:cs="宋体"/>
                <w:sz w:val="20"/>
                <w:szCs w:val="20"/>
              </w:rPr>
            </w:pPr>
            <w:r>
              <w:rPr>
                <w:rFonts w:ascii="宋体" w:hAnsi="宋体" w:cs="宋体" w:hint="eastAsia"/>
                <w:sz w:val="20"/>
                <w:szCs w:val="20"/>
              </w:rPr>
              <w:t>7</w:t>
            </w:r>
          </w:p>
        </w:tc>
        <w:tc>
          <w:tcPr>
            <w:tcW w:w="2822" w:type="dxa"/>
            <w:tcBorders>
              <w:tl2br w:val="nil"/>
              <w:tr2bl w:val="nil"/>
            </w:tcBorders>
            <w:noWrap/>
            <w:vAlign w:val="center"/>
          </w:tcPr>
          <w:p w:rsidR="00E34ED4" w:rsidRDefault="00D260C1">
            <w:pPr>
              <w:autoSpaceDE w:val="0"/>
              <w:autoSpaceDN w:val="0"/>
              <w:adjustRightInd w:val="0"/>
              <w:snapToGrid w:val="0"/>
              <w:rPr>
                <w:rFonts w:ascii="宋体" w:hAnsi="宋体" w:cs="宋体"/>
                <w:sz w:val="20"/>
                <w:szCs w:val="20"/>
              </w:rPr>
            </w:pPr>
            <w:r>
              <w:rPr>
                <w:rFonts w:ascii="宋体" w:hAnsi="宋体" w:cs="宋体" w:hint="eastAsia"/>
                <w:sz w:val="20"/>
                <w:szCs w:val="20"/>
              </w:rPr>
              <w:t>施工近山坡、河道</w:t>
            </w:r>
          </w:p>
        </w:tc>
        <w:tc>
          <w:tcPr>
            <w:tcW w:w="6516" w:type="dxa"/>
            <w:tcBorders>
              <w:tl2br w:val="nil"/>
              <w:tr2bl w:val="nil"/>
            </w:tcBorders>
            <w:noWrap/>
            <w:vAlign w:val="center"/>
          </w:tcPr>
          <w:p w:rsidR="00E34ED4" w:rsidRDefault="00D260C1">
            <w:pPr>
              <w:autoSpaceDE w:val="0"/>
              <w:autoSpaceDN w:val="0"/>
              <w:adjustRightInd w:val="0"/>
              <w:snapToGrid w:val="0"/>
              <w:rPr>
                <w:rFonts w:ascii="宋体" w:hAnsi="宋体" w:cs="宋体"/>
                <w:sz w:val="20"/>
                <w:szCs w:val="20"/>
              </w:rPr>
            </w:pPr>
            <w:r>
              <w:rPr>
                <w:rFonts w:ascii="宋体" w:hAnsi="宋体" w:cs="宋体" w:hint="eastAsia"/>
                <w:sz w:val="20"/>
                <w:szCs w:val="20"/>
              </w:rPr>
              <w:t>深入开展“防危大、防高坠、防死角盲区”安全提升工程，加强重点工程项目风险排查防控。</w:t>
            </w:r>
          </w:p>
        </w:tc>
        <w:tc>
          <w:tcPr>
            <w:tcW w:w="1416" w:type="dxa"/>
            <w:tcBorders>
              <w:tl2br w:val="nil"/>
              <w:tr2bl w:val="nil"/>
            </w:tcBorders>
            <w:noWrap/>
            <w:vAlign w:val="center"/>
          </w:tcPr>
          <w:p w:rsidR="00E34ED4" w:rsidRDefault="00D260C1">
            <w:pPr>
              <w:autoSpaceDE w:val="0"/>
              <w:autoSpaceDN w:val="0"/>
              <w:adjustRightInd w:val="0"/>
              <w:snapToGrid w:val="0"/>
              <w:ind w:firstLineChars="50" w:firstLine="100"/>
              <w:jc w:val="center"/>
              <w:rPr>
                <w:rFonts w:ascii="宋体" w:hAnsi="宋体" w:cs="宋体"/>
                <w:sz w:val="20"/>
                <w:szCs w:val="20"/>
              </w:rPr>
            </w:pPr>
            <w:r>
              <w:rPr>
                <w:rFonts w:ascii="宋体" w:hAnsi="宋体" w:cs="宋体" w:hint="eastAsia"/>
                <w:sz w:val="20"/>
                <w:szCs w:val="20"/>
              </w:rPr>
              <w:t>2021年12月</w:t>
            </w:r>
          </w:p>
        </w:tc>
        <w:tc>
          <w:tcPr>
            <w:tcW w:w="2628" w:type="dxa"/>
            <w:tcBorders>
              <w:tl2br w:val="nil"/>
              <w:tr2bl w:val="nil"/>
            </w:tcBorders>
            <w:noWrap/>
            <w:vAlign w:val="center"/>
          </w:tcPr>
          <w:p w:rsidR="00E34ED4" w:rsidRDefault="00D260C1">
            <w:pPr>
              <w:autoSpaceDE w:val="0"/>
              <w:autoSpaceDN w:val="0"/>
              <w:adjustRightInd w:val="0"/>
              <w:snapToGrid w:val="0"/>
              <w:jc w:val="center"/>
              <w:rPr>
                <w:rFonts w:ascii="宋体" w:hAnsi="宋体" w:cs="宋体"/>
                <w:sz w:val="20"/>
                <w:szCs w:val="20"/>
              </w:rPr>
            </w:pPr>
            <w:r>
              <w:rPr>
                <w:rFonts w:ascii="宋体" w:hAnsi="宋体" w:cs="宋体" w:hint="eastAsia"/>
                <w:sz w:val="20"/>
                <w:szCs w:val="20"/>
              </w:rPr>
              <w:t>市建设局</w:t>
            </w:r>
          </w:p>
        </w:tc>
      </w:tr>
      <w:tr w:rsidR="00E34ED4">
        <w:trPr>
          <w:trHeight w:val="90"/>
          <w:jc w:val="center"/>
        </w:trPr>
        <w:tc>
          <w:tcPr>
            <w:tcW w:w="669" w:type="dxa"/>
            <w:tcBorders>
              <w:tl2br w:val="nil"/>
              <w:tr2bl w:val="nil"/>
            </w:tcBorders>
            <w:noWrap/>
            <w:vAlign w:val="center"/>
          </w:tcPr>
          <w:p w:rsidR="00E34ED4" w:rsidRDefault="00D260C1">
            <w:pPr>
              <w:autoSpaceDE w:val="0"/>
              <w:autoSpaceDN w:val="0"/>
              <w:adjustRightInd w:val="0"/>
              <w:snapToGrid w:val="0"/>
              <w:jc w:val="center"/>
              <w:rPr>
                <w:rFonts w:ascii="宋体" w:hAnsi="宋体" w:cs="宋体"/>
                <w:sz w:val="20"/>
                <w:szCs w:val="20"/>
              </w:rPr>
            </w:pPr>
            <w:r>
              <w:rPr>
                <w:rFonts w:ascii="宋体" w:hAnsi="宋体" w:cs="宋体" w:hint="eastAsia"/>
                <w:sz w:val="20"/>
                <w:szCs w:val="20"/>
              </w:rPr>
              <w:t>8</w:t>
            </w:r>
          </w:p>
        </w:tc>
        <w:tc>
          <w:tcPr>
            <w:tcW w:w="2822" w:type="dxa"/>
            <w:tcBorders>
              <w:tl2br w:val="nil"/>
              <w:tr2bl w:val="nil"/>
            </w:tcBorders>
            <w:noWrap/>
            <w:vAlign w:val="center"/>
          </w:tcPr>
          <w:p w:rsidR="00E34ED4" w:rsidRDefault="00D260C1">
            <w:pPr>
              <w:autoSpaceDE w:val="0"/>
              <w:autoSpaceDN w:val="0"/>
              <w:adjustRightInd w:val="0"/>
              <w:snapToGrid w:val="0"/>
              <w:rPr>
                <w:rFonts w:ascii="宋体" w:hAnsi="宋体" w:cs="宋体"/>
                <w:sz w:val="20"/>
                <w:szCs w:val="20"/>
              </w:rPr>
            </w:pPr>
            <w:r>
              <w:rPr>
                <w:rFonts w:ascii="宋体" w:hAnsi="宋体" w:cs="宋体" w:hint="eastAsia"/>
                <w:sz w:val="20"/>
                <w:szCs w:val="20"/>
              </w:rPr>
              <w:t>智慧快速路工程施工安全</w:t>
            </w:r>
          </w:p>
        </w:tc>
        <w:tc>
          <w:tcPr>
            <w:tcW w:w="6516" w:type="dxa"/>
            <w:tcBorders>
              <w:tl2br w:val="nil"/>
              <w:tr2bl w:val="nil"/>
            </w:tcBorders>
            <w:noWrap/>
            <w:vAlign w:val="center"/>
          </w:tcPr>
          <w:p w:rsidR="00E34ED4" w:rsidRDefault="00D260C1">
            <w:pPr>
              <w:autoSpaceDE w:val="0"/>
              <w:autoSpaceDN w:val="0"/>
              <w:adjustRightInd w:val="0"/>
              <w:snapToGrid w:val="0"/>
              <w:rPr>
                <w:rFonts w:ascii="宋体" w:hAnsi="宋体" w:cs="宋体"/>
                <w:sz w:val="20"/>
                <w:szCs w:val="20"/>
              </w:rPr>
            </w:pPr>
            <w:r>
              <w:rPr>
                <w:rFonts w:ascii="宋体" w:hAnsi="宋体" w:cs="宋体" w:hint="eastAsia"/>
                <w:sz w:val="20"/>
                <w:szCs w:val="20"/>
              </w:rPr>
              <w:t>开展智慧快速路工程施工安全专项检查</w:t>
            </w:r>
          </w:p>
        </w:tc>
        <w:tc>
          <w:tcPr>
            <w:tcW w:w="1416" w:type="dxa"/>
            <w:tcBorders>
              <w:tl2br w:val="nil"/>
              <w:tr2bl w:val="nil"/>
            </w:tcBorders>
            <w:noWrap/>
            <w:vAlign w:val="center"/>
          </w:tcPr>
          <w:p w:rsidR="00E34ED4" w:rsidRDefault="00D260C1">
            <w:pPr>
              <w:autoSpaceDE w:val="0"/>
              <w:autoSpaceDN w:val="0"/>
              <w:adjustRightInd w:val="0"/>
              <w:snapToGrid w:val="0"/>
              <w:ind w:firstLineChars="50" w:firstLine="100"/>
              <w:jc w:val="center"/>
              <w:rPr>
                <w:rFonts w:ascii="宋体" w:hAnsi="宋体" w:cs="宋体"/>
                <w:sz w:val="20"/>
                <w:szCs w:val="20"/>
              </w:rPr>
            </w:pPr>
            <w:r>
              <w:rPr>
                <w:rFonts w:ascii="宋体" w:hAnsi="宋体" w:cs="宋体" w:hint="eastAsia"/>
                <w:sz w:val="20"/>
                <w:szCs w:val="20"/>
              </w:rPr>
              <w:t>2021年12月</w:t>
            </w:r>
          </w:p>
        </w:tc>
        <w:tc>
          <w:tcPr>
            <w:tcW w:w="2628" w:type="dxa"/>
            <w:tcBorders>
              <w:tl2br w:val="nil"/>
              <w:tr2bl w:val="nil"/>
            </w:tcBorders>
            <w:noWrap/>
            <w:vAlign w:val="center"/>
          </w:tcPr>
          <w:p w:rsidR="00E34ED4" w:rsidRDefault="00D260C1">
            <w:pPr>
              <w:autoSpaceDE w:val="0"/>
              <w:autoSpaceDN w:val="0"/>
              <w:adjustRightInd w:val="0"/>
              <w:snapToGrid w:val="0"/>
              <w:jc w:val="center"/>
              <w:rPr>
                <w:rFonts w:ascii="宋体" w:hAnsi="宋体" w:cs="宋体"/>
                <w:sz w:val="20"/>
                <w:szCs w:val="20"/>
              </w:rPr>
            </w:pPr>
            <w:r>
              <w:rPr>
                <w:rFonts w:ascii="宋体" w:hAnsi="宋体" w:cs="宋体" w:hint="eastAsia"/>
                <w:sz w:val="20"/>
                <w:szCs w:val="20"/>
              </w:rPr>
              <w:t>市建设局</w:t>
            </w:r>
          </w:p>
        </w:tc>
      </w:tr>
      <w:tr w:rsidR="00E34ED4">
        <w:trPr>
          <w:trHeight w:val="90"/>
          <w:jc w:val="center"/>
        </w:trPr>
        <w:tc>
          <w:tcPr>
            <w:tcW w:w="669" w:type="dxa"/>
            <w:tcBorders>
              <w:tl2br w:val="nil"/>
              <w:tr2bl w:val="nil"/>
            </w:tcBorders>
            <w:noWrap/>
            <w:vAlign w:val="center"/>
          </w:tcPr>
          <w:p w:rsidR="00E34ED4" w:rsidRDefault="00D260C1">
            <w:pPr>
              <w:autoSpaceDE w:val="0"/>
              <w:autoSpaceDN w:val="0"/>
              <w:adjustRightInd w:val="0"/>
              <w:snapToGrid w:val="0"/>
              <w:jc w:val="center"/>
              <w:rPr>
                <w:rFonts w:ascii="宋体" w:hAnsi="宋体" w:cs="宋体"/>
                <w:sz w:val="20"/>
                <w:szCs w:val="20"/>
              </w:rPr>
            </w:pPr>
            <w:r>
              <w:rPr>
                <w:rFonts w:ascii="宋体" w:hAnsi="宋体" w:cs="宋体" w:hint="eastAsia"/>
                <w:sz w:val="20"/>
                <w:szCs w:val="20"/>
              </w:rPr>
              <w:t>9</w:t>
            </w:r>
          </w:p>
        </w:tc>
        <w:tc>
          <w:tcPr>
            <w:tcW w:w="2822" w:type="dxa"/>
            <w:tcBorders>
              <w:tl2br w:val="nil"/>
              <w:tr2bl w:val="nil"/>
            </w:tcBorders>
            <w:noWrap/>
            <w:vAlign w:val="center"/>
          </w:tcPr>
          <w:p w:rsidR="00E34ED4" w:rsidRDefault="00D260C1">
            <w:pPr>
              <w:autoSpaceDE w:val="0"/>
              <w:autoSpaceDN w:val="0"/>
              <w:adjustRightInd w:val="0"/>
              <w:snapToGrid w:val="0"/>
              <w:rPr>
                <w:rFonts w:ascii="宋体" w:hAnsi="宋体" w:cs="宋体"/>
                <w:sz w:val="20"/>
                <w:szCs w:val="20"/>
              </w:rPr>
            </w:pPr>
            <w:r>
              <w:rPr>
                <w:rFonts w:ascii="宋体" w:hAnsi="宋体" w:cs="宋体" w:hint="eastAsia"/>
                <w:sz w:val="20"/>
                <w:szCs w:val="20"/>
              </w:rPr>
              <w:t>轨道交通工程施工安全</w:t>
            </w:r>
          </w:p>
        </w:tc>
        <w:tc>
          <w:tcPr>
            <w:tcW w:w="6516" w:type="dxa"/>
            <w:tcBorders>
              <w:tl2br w:val="nil"/>
              <w:tr2bl w:val="nil"/>
            </w:tcBorders>
            <w:noWrap/>
            <w:vAlign w:val="center"/>
          </w:tcPr>
          <w:p w:rsidR="00E34ED4" w:rsidRDefault="00D260C1">
            <w:pPr>
              <w:autoSpaceDE w:val="0"/>
              <w:autoSpaceDN w:val="0"/>
              <w:adjustRightInd w:val="0"/>
              <w:snapToGrid w:val="0"/>
              <w:rPr>
                <w:rFonts w:ascii="宋体" w:hAnsi="宋体" w:cs="宋体"/>
                <w:sz w:val="20"/>
                <w:szCs w:val="20"/>
              </w:rPr>
            </w:pPr>
            <w:r>
              <w:rPr>
                <w:rFonts w:ascii="宋体" w:hAnsi="宋体" w:cs="宋体" w:hint="eastAsia"/>
                <w:sz w:val="20"/>
                <w:szCs w:val="20"/>
              </w:rPr>
              <w:t>开展轨道交通工程施工安全专项治理</w:t>
            </w:r>
          </w:p>
        </w:tc>
        <w:tc>
          <w:tcPr>
            <w:tcW w:w="1416" w:type="dxa"/>
            <w:tcBorders>
              <w:tl2br w:val="nil"/>
              <w:tr2bl w:val="nil"/>
            </w:tcBorders>
            <w:noWrap/>
            <w:vAlign w:val="center"/>
          </w:tcPr>
          <w:p w:rsidR="00E34ED4" w:rsidRDefault="00D260C1">
            <w:pPr>
              <w:autoSpaceDE w:val="0"/>
              <w:autoSpaceDN w:val="0"/>
              <w:adjustRightInd w:val="0"/>
              <w:snapToGrid w:val="0"/>
              <w:ind w:firstLineChars="50" w:firstLine="100"/>
              <w:jc w:val="center"/>
              <w:rPr>
                <w:rFonts w:ascii="宋体" w:hAnsi="宋体" w:cs="宋体"/>
                <w:sz w:val="20"/>
                <w:szCs w:val="20"/>
              </w:rPr>
            </w:pPr>
            <w:r>
              <w:rPr>
                <w:rFonts w:ascii="宋体" w:hAnsi="宋体" w:cs="宋体" w:hint="eastAsia"/>
                <w:sz w:val="20"/>
                <w:szCs w:val="20"/>
              </w:rPr>
              <w:t>2021年12月</w:t>
            </w:r>
          </w:p>
        </w:tc>
        <w:tc>
          <w:tcPr>
            <w:tcW w:w="2628" w:type="dxa"/>
            <w:tcBorders>
              <w:tl2br w:val="nil"/>
              <w:tr2bl w:val="nil"/>
            </w:tcBorders>
            <w:noWrap/>
            <w:vAlign w:val="center"/>
          </w:tcPr>
          <w:p w:rsidR="00E34ED4" w:rsidRDefault="00D260C1">
            <w:pPr>
              <w:autoSpaceDE w:val="0"/>
              <w:autoSpaceDN w:val="0"/>
              <w:adjustRightInd w:val="0"/>
              <w:snapToGrid w:val="0"/>
              <w:jc w:val="center"/>
              <w:rPr>
                <w:rFonts w:ascii="宋体" w:hAnsi="宋体" w:cs="宋体"/>
                <w:sz w:val="20"/>
                <w:szCs w:val="20"/>
              </w:rPr>
            </w:pPr>
            <w:r>
              <w:rPr>
                <w:rFonts w:ascii="宋体" w:hAnsi="宋体" w:cs="宋体" w:hint="eastAsia"/>
                <w:sz w:val="20"/>
                <w:szCs w:val="20"/>
              </w:rPr>
              <w:t>市建设局</w:t>
            </w:r>
          </w:p>
        </w:tc>
      </w:tr>
      <w:tr w:rsidR="00E34ED4">
        <w:trPr>
          <w:trHeight w:val="348"/>
          <w:jc w:val="center"/>
        </w:trPr>
        <w:tc>
          <w:tcPr>
            <w:tcW w:w="669" w:type="dxa"/>
            <w:tcBorders>
              <w:tl2br w:val="nil"/>
              <w:tr2bl w:val="nil"/>
            </w:tcBorders>
            <w:noWrap/>
            <w:vAlign w:val="center"/>
          </w:tcPr>
          <w:p w:rsidR="00E34ED4" w:rsidRDefault="00D260C1">
            <w:pPr>
              <w:autoSpaceDE w:val="0"/>
              <w:autoSpaceDN w:val="0"/>
              <w:adjustRightInd w:val="0"/>
              <w:snapToGrid w:val="0"/>
              <w:jc w:val="center"/>
              <w:rPr>
                <w:rFonts w:ascii="宋体" w:hAnsi="宋体" w:cs="宋体"/>
                <w:sz w:val="20"/>
                <w:szCs w:val="20"/>
              </w:rPr>
            </w:pPr>
            <w:r>
              <w:rPr>
                <w:rFonts w:ascii="宋体" w:hAnsi="宋体" w:cs="宋体" w:hint="eastAsia"/>
                <w:sz w:val="20"/>
                <w:szCs w:val="20"/>
              </w:rPr>
              <w:t>10</w:t>
            </w:r>
          </w:p>
        </w:tc>
        <w:tc>
          <w:tcPr>
            <w:tcW w:w="2822" w:type="dxa"/>
            <w:tcBorders>
              <w:tl2br w:val="nil"/>
              <w:tr2bl w:val="nil"/>
            </w:tcBorders>
            <w:noWrap/>
            <w:vAlign w:val="center"/>
          </w:tcPr>
          <w:p w:rsidR="00E34ED4" w:rsidRDefault="00D260C1">
            <w:pPr>
              <w:autoSpaceDE w:val="0"/>
              <w:autoSpaceDN w:val="0"/>
              <w:adjustRightInd w:val="0"/>
              <w:snapToGrid w:val="0"/>
              <w:rPr>
                <w:rFonts w:ascii="宋体" w:hAnsi="宋体" w:cs="宋体"/>
                <w:sz w:val="20"/>
                <w:szCs w:val="20"/>
              </w:rPr>
            </w:pPr>
            <w:r>
              <w:rPr>
                <w:rFonts w:ascii="宋体" w:hAnsi="宋体" w:cs="宋体" w:hint="eastAsia"/>
                <w:sz w:val="20"/>
                <w:szCs w:val="20"/>
              </w:rPr>
              <w:t>施工单位无资质施工</w:t>
            </w:r>
          </w:p>
        </w:tc>
        <w:tc>
          <w:tcPr>
            <w:tcW w:w="6516" w:type="dxa"/>
            <w:vMerge w:val="restart"/>
            <w:tcBorders>
              <w:tl2br w:val="nil"/>
              <w:tr2bl w:val="nil"/>
            </w:tcBorders>
            <w:noWrap/>
            <w:vAlign w:val="center"/>
          </w:tcPr>
          <w:p w:rsidR="00E34ED4" w:rsidRDefault="00D260C1">
            <w:pPr>
              <w:autoSpaceDE w:val="0"/>
              <w:autoSpaceDN w:val="0"/>
              <w:adjustRightInd w:val="0"/>
              <w:snapToGrid w:val="0"/>
              <w:rPr>
                <w:rFonts w:ascii="宋体" w:hAnsi="宋体" w:cs="宋体"/>
                <w:sz w:val="20"/>
                <w:szCs w:val="20"/>
              </w:rPr>
            </w:pPr>
            <w:r>
              <w:rPr>
                <w:rFonts w:ascii="宋体" w:hAnsi="宋体" w:cs="宋体" w:hint="eastAsia"/>
                <w:sz w:val="20"/>
                <w:szCs w:val="20"/>
              </w:rPr>
              <w:t>落实建设系统违法建设和违法违规审批专项清查，严肃查处无资质设计、施工、监理等违法建设行为，完成阶段整治。</w:t>
            </w:r>
          </w:p>
        </w:tc>
        <w:tc>
          <w:tcPr>
            <w:tcW w:w="1416" w:type="dxa"/>
            <w:vMerge w:val="restart"/>
            <w:tcBorders>
              <w:tl2br w:val="nil"/>
              <w:tr2bl w:val="nil"/>
            </w:tcBorders>
            <w:noWrap/>
            <w:vAlign w:val="center"/>
          </w:tcPr>
          <w:p w:rsidR="00E34ED4" w:rsidRDefault="00D260C1">
            <w:pPr>
              <w:autoSpaceDE w:val="0"/>
              <w:autoSpaceDN w:val="0"/>
              <w:adjustRightInd w:val="0"/>
              <w:snapToGrid w:val="0"/>
              <w:ind w:firstLineChars="50" w:firstLine="100"/>
              <w:jc w:val="center"/>
              <w:rPr>
                <w:rFonts w:ascii="宋体" w:hAnsi="宋体" w:cs="宋体"/>
                <w:sz w:val="20"/>
                <w:szCs w:val="20"/>
              </w:rPr>
            </w:pPr>
            <w:r>
              <w:rPr>
                <w:rFonts w:ascii="宋体" w:hAnsi="宋体" w:cs="宋体" w:hint="eastAsia"/>
                <w:sz w:val="20"/>
                <w:szCs w:val="20"/>
              </w:rPr>
              <w:t>2021年12月</w:t>
            </w:r>
          </w:p>
        </w:tc>
        <w:tc>
          <w:tcPr>
            <w:tcW w:w="2628" w:type="dxa"/>
            <w:vMerge w:val="restart"/>
            <w:tcBorders>
              <w:tl2br w:val="nil"/>
              <w:tr2bl w:val="nil"/>
            </w:tcBorders>
            <w:noWrap/>
            <w:vAlign w:val="center"/>
          </w:tcPr>
          <w:p w:rsidR="00E34ED4" w:rsidRDefault="00D260C1">
            <w:pPr>
              <w:autoSpaceDE w:val="0"/>
              <w:autoSpaceDN w:val="0"/>
              <w:adjustRightInd w:val="0"/>
              <w:snapToGrid w:val="0"/>
              <w:jc w:val="center"/>
              <w:rPr>
                <w:rFonts w:ascii="宋体" w:hAnsi="宋体" w:cs="宋体"/>
                <w:sz w:val="20"/>
                <w:szCs w:val="20"/>
              </w:rPr>
            </w:pPr>
            <w:r>
              <w:rPr>
                <w:rFonts w:ascii="宋体" w:hAnsi="宋体" w:cs="宋体" w:hint="eastAsia"/>
                <w:sz w:val="20"/>
                <w:szCs w:val="20"/>
              </w:rPr>
              <w:t>市建设局、</w:t>
            </w:r>
            <w:proofErr w:type="gramStart"/>
            <w:r>
              <w:rPr>
                <w:rFonts w:ascii="宋体" w:hAnsi="宋体" w:cs="宋体" w:hint="eastAsia"/>
                <w:sz w:val="20"/>
                <w:szCs w:val="20"/>
              </w:rPr>
              <w:t>市发改委</w:t>
            </w:r>
            <w:proofErr w:type="gramEnd"/>
            <w:r>
              <w:rPr>
                <w:rFonts w:ascii="宋体" w:hAnsi="宋体" w:cs="宋体" w:hint="eastAsia"/>
                <w:sz w:val="20"/>
                <w:szCs w:val="20"/>
              </w:rPr>
              <w:t>、市公安局、市自然资源</w:t>
            </w:r>
            <w:r w:rsidR="00746A0C">
              <w:rPr>
                <w:rFonts w:ascii="宋体" w:hAnsi="宋体" w:cs="宋体" w:hint="eastAsia"/>
                <w:sz w:val="20"/>
                <w:szCs w:val="20"/>
              </w:rPr>
              <w:t>和规划</w:t>
            </w:r>
            <w:r>
              <w:rPr>
                <w:rFonts w:ascii="宋体" w:hAnsi="宋体" w:cs="宋体" w:hint="eastAsia"/>
                <w:sz w:val="20"/>
                <w:szCs w:val="20"/>
              </w:rPr>
              <w:t>局、市司法局、市综合执法局、市消防救援支队等有关市级单位</w:t>
            </w:r>
          </w:p>
        </w:tc>
      </w:tr>
      <w:tr w:rsidR="00E34ED4">
        <w:trPr>
          <w:trHeight w:val="305"/>
          <w:jc w:val="center"/>
        </w:trPr>
        <w:tc>
          <w:tcPr>
            <w:tcW w:w="669" w:type="dxa"/>
            <w:tcBorders>
              <w:tl2br w:val="nil"/>
              <w:tr2bl w:val="nil"/>
            </w:tcBorders>
            <w:noWrap/>
            <w:vAlign w:val="center"/>
          </w:tcPr>
          <w:p w:rsidR="00E34ED4" w:rsidRDefault="00D260C1">
            <w:pPr>
              <w:autoSpaceDE w:val="0"/>
              <w:autoSpaceDN w:val="0"/>
              <w:adjustRightInd w:val="0"/>
              <w:snapToGrid w:val="0"/>
              <w:jc w:val="center"/>
              <w:rPr>
                <w:rFonts w:ascii="宋体" w:hAnsi="宋体" w:cs="宋体"/>
                <w:sz w:val="20"/>
                <w:szCs w:val="20"/>
              </w:rPr>
            </w:pPr>
            <w:r>
              <w:rPr>
                <w:rFonts w:ascii="宋体" w:hAnsi="宋体" w:cs="宋体" w:hint="eastAsia"/>
                <w:sz w:val="20"/>
                <w:szCs w:val="20"/>
              </w:rPr>
              <w:t>11</w:t>
            </w:r>
          </w:p>
        </w:tc>
        <w:tc>
          <w:tcPr>
            <w:tcW w:w="2822" w:type="dxa"/>
            <w:tcBorders>
              <w:tl2br w:val="nil"/>
              <w:tr2bl w:val="nil"/>
            </w:tcBorders>
            <w:noWrap/>
            <w:vAlign w:val="center"/>
          </w:tcPr>
          <w:p w:rsidR="00E34ED4" w:rsidRDefault="00D260C1">
            <w:pPr>
              <w:autoSpaceDE w:val="0"/>
              <w:autoSpaceDN w:val="0"/>
              <w:adjustRightInd w:val="0"/>
              <w:snapToGrid w:val="0"/>
              <w:rPr>
                <w:rFonts w:ascii="宋体" w:hAnsi="宋体" w:cs="宋体"/>
                <w:sz w:val="20"/>
                <w:szCs w:val="20"/>
              </w:rPr>
            </w:pPr>
            <w:r>
              <w:rPr>
                <w:rFonts w:ascii="宋体" w:hAnsi="宋体" w:cs="宋体" w:hint="eastAsia"/>
                <w:sz w:val="20"/>
                <w:szCs w:val="20"/>
              </w:rPr>
              <w:t>设计单位无资质设计</w:t>
            </w:r>
          </w:p>
        </w:tc>
        <w:tc>
          <w:tcPr>
            <w:tcW w:w="6516" w:type="dxa"/>
            <w:vMerge/>
            <w:tcBorders>
              <w:tl2br w:val="nil"/>
              <w:tr2bl w:val="nil"/>
            </w:tcBorders>
            <w:noWrap/>
            <w:vAlign w:val="center"/>
          </w:tcPr>
          <w:p w:rsidR="00E34ED4" w:rsidRDefault="00E34ED4">
            <w:pPr>
              <w:autoSpaceDE w:val="0"/>
              <w:autoSpaceDN w:val="0"/>
              <w:adjustRightInd w:val="0"/>
              <w:snapToGrid w:val="0"/>
              <w:rPr>
                <w:rFonts w:ascii="宋体" w:hAnsi="宋体" w:cs="宋体"/>
                <w:sz w:val="20"/>
                <w:szCs w:val="20"/>
              </w:rPr>
            </w:pPr>
          </w:p>
        </w:tc>
        <w:tc>
          <w:tcPr>
            <w:tcW w:w="1416" w:type="dxa"/>
            <w:vMerge/>
            <w:tcBorders>
              <w:tl2br w:val="nil"/>
              <w:tr2bl w:val="nil"/>
            </w:tcBorders>
            <w:noWrap/>
            <w:vAlign w:val="center"/>
          </w:tcPr>
          <w:p w:rsidR="00E34ED4" w:rsidRDefault="00E34ED4">
            <w:pPr>
              <w:autoSpaceDE w:val="0"/>
              <w:autoSpaceDN w:val="0"/>
              <w:adjustRightInd w:val="0"/>
              <w:snapToGrid w:val="0"/>
              <w:ind w:firstLineChars="50" w:firstLine="100"/>
              <w:jc w:val="center"/>
              <w:rPr>
                <w:rFonts w:ascii="宋体" w:hAnsi="宋体" w:cs="宋体"/>
                <w:sz w:val="20"/>
                <w:szCs w:val="20"/>
              </w:rPr>
            </w:pPr>
          </w:p>
        </w:tc>
        <w:tc>
          <w:tcPr>
            <w:tcW w:w="2628" w:type="dxa"/>
            <w:vMerge/>
            <w:tcBorders>
              <w:tl2br w:val="nil"/>
              <w:tr2bl w:val="nil"/>
            </w:tcBorders>
            <w:noWrap/>
            <w:vAlign w:val="center"/>
          </w:tcPr>
          <w:p w:rsidR="00E34ED4" w:rsidRDefault="00E34ED4">
            <w:pPr>
              <w:autoSpaceDE w:val="0"/>
              <w:autoSpaceDN w:val="0"/>
              <w:adjustRightInd w:val="0"/>
              <w:snapToGrid w:val="0"/>
              <w:jc w:val="center"/>
              <w:rPr>
                <w:rFonts w:ascii="宋体" w:hAnsi="宋体" w:cs="宋体"/>
                <w:sz w:val="20"/>
                <w:szCs w:val="20"/>
              </w:rPr>
            </w:pPr>
          </w:p>
        </w:tc>
      </w:tr>
      <w:tr w:rsidR="00E34ED4">
        <w:trPr>
          <w:trHeight w:val="287"/>
          <w:jc w:val="center"/>
        </w:trPr>
        <w:tc>
          <w:tcPr>
            <w:tcW w:w="669" w:type="dxa"/>
            <w:tcBorders>
              <w:tl2br w:val="nil"/>
              <w:tr2bl w:val="nil"/>
            </w:tcBorders>
            <w:noWrap/>
            <w:vAlign w:val="center"/>
          </w:tcPr>
          <w:p w:rsidR="00E34ED4" w:rsidRDefault="00D260C1">
            <w:pPr>
              <w:autoSpaceDE w:val="0"/>
              <w:autoSpaceDN w:val="0"/>
              <w:adjustRightInd w:val="0"/>
              <w:snapToGrid w:val="0"/>
              <w:jc w:val="center"/>
              <w:rPr>
                <w:rFonts w:ascii="宋体" w:hAnsi="宋体" w:cs="宋体"/>
                <w:sz w:val="20"/>
                <w:szCs w:val="20"/>
              </w:rPr>
            </w:pPr>
            <w:r>
              <w:rPr>
                <w:rFonts w:ascii="宋体" w:hAnsi="宋体" w:cs="宋体" w:hint="eastAsia"/>
                <w:sz w:val="20"/>
                <w:szCs w:val="20"/>
              </w:rPr>
              <w:t>12</w:t>
            </w:r>
          </w:p>
        </w:tc>
        <w:tc>
          <w:tcPr>
            <w:tcW w:w="2822" w:type="dxa"/>
            <w:tcBorders>
              <w:tl2br w:val="nil"/>
              <w:tr2bl w:val="nil"/>
            </w:tcBorders>
            <w:noWrap/>
            <w:vAlign w:val="center"/>
          </w:tcPr>
          <w:p w:rsidR="00E34ED4" w:rsidRDefault="00D260C1">
            <w:pPr>
              <w:autoSpaceDE w:val="0"/>
              <w:autoSpaceDN w:val="0"/>
              <w:adjustRightInd w:val="0"/>
              <w:snapToGrid w:val="0"/>
              <w:rPr>
                <w:rFonts w:ascii="宋体" w:hAnsi="宋体" w:cs="宋体"/>
                <w:sz w:val="20"/>
                <w:szCs w:val="20"/>
              </w:rPr>
            </w:pPr>
            <w:r>
              <w:rPr>
                <w:rFonts w:ascii="宋体" w:hAnsi="宋体" w:cs="宋体" w:hint="eastAsia"/>
                <w:sz w:val="20"/>
                <w:szCs w:val="20"/>
              </w:rPr>
              <w:t>监理单位无资质承揽业务</w:t>
            </w:r>
          </w:p>
        </w:tc>
        <w:tc>
          <w:tcPr>
            <w:tcW w:w="6516" w:type="dxa"/>
            <w:vMerge/>
            <w:tcBorders>
              <w:tl2br w:val="nil"/>
              <w:tr2bl w:val="nil"/>
            </w:tcBorders>
            <w:noWrap/>
            <w:vAlign w:val="center"/>
          </w:tcPr>
          <w:p w:rsidR="00E34ED4" w:rsidRDefault="00E34ED4">
            <w:pPr>
              <w:autoSpaceDE w:val="0"/>
              <w:autoSpaceDN w:val="0"/>
              <w:adjustRightInd w:val="0"/>
              <w:snapToGrid w:val="0"/>
              <w:rPr>
                <w:rFonts w:ascii="宋体" w:hAnsi="宋体" w:cs="宋体"/>
                <w:sz w:val="20"/>
                <w:szCs w:val="20"/>
              </w:rPr>
            </w:pPr>
          </w:p>
        </w:tc>
        <w:tc>
          <w:tcPr>
            <w:tcW w:w="1416" w:type="dxa"/>
            <w:vMerge/>
            <w:tcBorders>
              <w:tl2br w:val="nil"/>
              <w:tr2bl w:val="nil"/>
            </w:tcBorders>
            <w:noWrap/>
            <w:vAlign w:val="center"/>
          </w:tcPr>
          <w:p w:rsidR="00E34ED4" w:rsidRDefault="00E34ED4">
            <w:pPr>
              <w:autoSpaceDE w:val="0"/>
              <w:autoSpaceDN w:val="0"/>
              <w:adjustRightInd w:val="0"/>
              <w:snapToGrid w:val="0"/>
              <w:ind w:firstLineChars="50" w:firstLine="100"/>
              <w:jc w:val="center"/>
              <w:rPr>
                <w:rFonts w:ascii="宋体" w:hAnsi="宋体" w:cs="宋体"/>
                <w:sz w:val="20"/>
                <w:szCs w:val="20"/>
              </w:rPr>
            </w:pPr>
          </w:p>
        </w:tc>
        <w:tc>
          <w:tcPr>
            <w:tcW w:w="2628" w:type="dxa"/>
            <w:vMerge/>
            <w:tcBorders>
              <w:tl2br w:val="nil"/>
              <w:tr2bl w:val="nil"/>
            </w:tcBorders>
            <w:noWrap/>
            <w:vAlign w:val="center"/>
          </w:tcPr>
          <w:p w:rsidR="00E34ED4" w:rsidRDefault="00E34ED4">
            <w:pPr>
              <w:autoSpaceDE w:val="0"/>
              <w:autoSpaceDN w:val="0"/>
              <w:adjustRightInd w:val="0"/>
              <w:snapToGrid w:val="0"/>
              <w:jc w:val="center"/>
              <w:rPr>
                <w:rFonts w:ascii="宋体" w:hAnsi="宋体" w:cs="宋体"/>
                <w:sz w:val="20"/>
                <w:szCs w:val="20"/>
              </w:rPr>
            </w:pPr>
          </w:p>
        </w:tc>
      </w:tr>
      <w:tr w:rsidR="00E34ED4">
        <w:trPr>
          <w:trHeight w:val="123"/>
          <w:jc w:val="center"/>
        </w:trPr>
        <w:tc>
          <w:tcPr>
            <w:tcW w:w="669" w:type="dxa"/>
            <w:tcBorders>
              <w:tl2br w:val="nil"/>
              <w:tr2bl w:val="nil"/>
            </w:tcBorders>
            <w:noWrap/>
            <w:vAlign w:val="center"/>
          </w:tcPr>
          <w:p w:rsidR="00E34ED4" w:rsidRDefault="00D260C1">
            <w:pPr>
              <w:autoSpaceDE w:val="0"/>
              <w:autoSpaceDN w:val="0"/>
              <w:adjustRightInd w:val="0"/>
              <w:snapToGrid w:val="0"/>
              <w:jc w:val="center"/>
              <w:rPr>
                <w:rFonts w:ascii="宋体" w:hAnsi="宋体" w:cs="宋体"/>
                <w:sz w:val="20"/>
                <w:szCs w:val="20"/>
              </w:rPr>
            </w:pPr>
            <w:r>
              <w:rPr>
                <w:rFonts w:ascii="宋体" w:hAnsi="宋体" w:cs="宋体" w:hint="eastAsia"/>
                <w:sz w:val="20"/>
                <w:szCs w:val="20"/>
              </w:rPr>
              <w:t>13</w:t>
            </w:r>
          </w:p>
        </w:tc>
        <w:tc>
          <w:tcPr>
            <w:tcW w:w="2822" w:type="dxa"/>
            <w:tcBorders>
              <w:tl2br w:val="nil"/>
              <w:tr2bl w:val="nil"/>
            </w:tcBorders>
            <w:noWrap/>
            <w:vAlign w:val="center"/>
          </w:tcPr>
          <w:p w:rsidR="00E34ED4" w:rsidRDefault="00D260C1">
            <w:pPr>
              <w:autoSpaceDE w:val="0"/>
              <w:autoSpaceDN w:val="0"/>
              <w:adjustRightInd w:val="0"/>
              <w:snapToGrid w:val="0"/>
              <w:rPr>
                <w:rFonts w:ascii="宋体" w:hAnsi="宋体" w:cs="宋体"/>
                <w:sz w:val="20"/>
                <w:szCs w:val="20"/>
              </w:rPr>
            </w:pPr>
            <w:r>
              <w:rPr>
                <w:rFonts w:ascii="宋体" w:hAnsi="宋体" w:cs="宋体" w:hint="eastAsia"/>
                <w:sz w:val="20"/>
                <w:szCs w:val="20"/>
              </w:rPr>
              <w:t>隐患排查治理体系不够健全</w:t>
            </w:r>
          </w:p>
        </w:tc>
        <w:tc>
          <w:tcPr>
            <w:tcW w:w="6516" w:type="dxa"/>
            <w:tcBorders>
              <w:tl2br w:val="nil"/>
              <w:tr2bl w:val="nil"/>
            </w:tcBorders>
            <w:noWrap/>
            <w:vAlign w:val="center"/>
          </w:tcPr>
          <w:p w:rsidR="00E34ED4" w:rsidRDefault="00D260C1">
            <w:pPr>
              <w:autoSpaceDE w:val="0"/>
              <w:autoSpaceDN w:val="0"/>
              <w:adjustRightInd w:val="0"/>
              <w:snapToGrid w:val="0"/>
              <w:rPr>
                <w:rFonts w:ascii="宋体" w:hAnsi="宋体" w:cs="宋体"/>
                <w:sz w:val="20"/>
                <w:szCs w:val="20"/>
              </w:rPr>
            </w:pPr>
            <w:r>
              <w:rPr>
                <w:rFonts w:ascii="宋体" w:hAnsi="宋体" w:cs="宋体" w:hint="eastAsia"/>
                <w:sz w:val="20"/>
                <w:szCs w:val="20"/>
              </w:rPr>
              <w:t>落实浙江省建筑施工领域风险分级管控和隐患排查治理双重预防体系实施指南</w:t>
            </w:r>
          </w:p>
        </w:tc>
        <w:tc>
          <w:tcPr>
            <w:tcW w:w="1416" w:type="dxa"/>
            <w:tcBorders>
              <w:tl2br w:val="nil"/>
              <w:tr2bl w:val="nil"/>
            </w:tcBorders>
            <w:noWrap/>
            <w:vAlign w:val="center"/>
          </w:tcPr>
          <w:p w:rsidR="00E34ED4" w:rsidRDefault="00D260C1">
            <w:pPr>
              <w:autoSpaceDE w:val="0"/>
              <w:autoSpaceDN w:val="0"/>
              <w:adjustRightInd w:val="0"/>
              <w:snapToGrid w:val="0"/>
              <w:jc w:val="center"/>
              <w:rPr>
                <w:rFonts w:ascii="宋体" w:hAnsi="宋体" w:cs="宋体"/>
                <w:sz w:val="20"/>
                <w:szCs w:val="20"/>
              </w:rPr>
            </w:pPr>
            <w:r>
              <w:rPr>
                <w:rFonts w:ascii="宋体" w:hAnsi="宋体" w:cs="宋体" w:hint="eastAsia"/>
                <w:sz w:val="20"/>
                <w:szCs w:val="20"/>
              </w:rPr>
              <w:t>2021年12月</w:t>
            </w:r>
          </w:p>
        </w:tc>
        <w:tc>
          <w:tcPr>
            <w:tcW w:w="2628" w:type="dxa"/>
            <w:tcBorders>
              <w:tl2br w:val="nil"/>
              <w:tr2bl w:val="nil"/>
            </w:tcBorders>
            <w:noWrap/>
            <w:vAlign w:val="center"/>
          </w:tcPr>
          <w:p w:rsidR="00E34ED4" w:rsidRDefault="00D260C1">
            <w:pPr>
              <w:autoSpaceDE w:val="0"/>
              <w:autoSpaceDN w:val="0"/>
              <w:adjustRightInd w:val="0"/>
              <w:snapToGrid w:val="0"/>
              <w:jc w:val="center"/>
              <w:rPr>
                <w:rFonts w:ascii="宋体" w:hAnsi="宋体" w:cs="宋体"/>
                <w:sz w:val="20"/>
                <w:szCs w:val="20"/>
              </w:rPr>
            </w:pPr>
            <w:r>
              <w:rPr>
                <w:rFonts w:ascii="宋体" w:hAnsi="宋体" w:cs="宋体" w:hint="eastAsia"/>
                <w:sz w:val="20"/>
                <w:szCs w:val="20"/>
              </w:rPr>
              <w:t>市建设局</w:t>
            </w:r>
          </w:p>
        </w:tc>
      </w:tr>
      <w:tr w:rsidR="00E34ED4">
        <w:trPr>
          <w:trHeight w:val="480"/>
          <w:jc w:val="center"/>
        </w:trPr>
        <w:tc>
          <w:tcPr>
            <w:tcW w:w="14051" w:type="dxa"/>
            <w:gridSpan w:val="5"/>
            <w:tcBorders>
              <w:tl2br w:val="nil"/>
              <w:tr2bl w:val="nil"/>
            </w:tcBorders>
            <w:noWrap/>
            <w:vAlign w:val="center"/>
          </w:tcPr>
          <w:p w:rsidR="00E34ED4" w:rsidRDefault="00D260C1">
            <w:pPr>
              <w:autoSpaceDE w:val="0"/>
              <w:autoSpaceDN w:val="0"/>
              <w:adjustRightInd w:val="0"/>
              <w:snapToGrid w:val="0"/>
              <w:jc w:val="center"/>
              <w:rPr>
                <w:rFonts w:ascii="宋体" w:hAnsi="宋体" w:cs="宋体"/>
                <w:sz w:val="20"/>
                <w:szCs w:val="20"/>
              </w:rPr>
            </w:pPr>
            <w:r>
              <w:rPr>
                <w:rFonts w:ascii="方正小标宋简体" w:eastAsia="方正小标宋简体" w:hAnsi="方正小标宋简体" w:cs="方正小标宋简体" w:hint="eastAsia"/>
                <w:bCs/>
                <w:sz w:val="32"/>
                <w:szCs w:val="32"/>
              </w:rPr>
              <w:t>落实省、市部署重点工作任务</w:t>
            </w:r>
          </w:p>
        </w:tc>
      </w:tr>
      <w:tr w:rsidR="00E34ED4">
        <w:trPr>
          <w:trHeight w:val="1731"/>
          <w:jc w:val="center"/>
        </w:trPr>
        <w:tc>
          <w:tcPr>
            <w:tcW w:w="669" w:type="dxa"/>
            <w:tcBorders>
              <w:tl2br w:val="nil"/>
              <w:tr2bl w:val="nil"/>
            </w:tcBorders>
            <w:noWrap/>
            <w:vAlign w:val="center"/>
          </w:tcPr>
          <w:p w:rsidR="00E34ED4" w:rsidRDefault="00D260C1">
            <w:pPr>
              <w:autoSpaceDE w:val="0"/>
              <w:autoSpaceDN w:val="0"/>
              <w:adjustRightInd w:val="0"/>
              <w:snapToGrid w:val="0"/>
              <w:rPr>
                <w:rFonts w:ascii="宋体" w:hAnsi="宋体" w:cs="宋体"/>
                <w:sz w:val="20"/>
                <w:szCs w:val="20"/>
              </w:rPr>
            </w:pPr>
            <w:r>
              <w:rPr>
                <w:rFonts w:ascii="宋体" w:hAnsi="宋体" w:cs="宋体" w:hint="eastAsia"/>
                <w:sz w:val="20"/>
                <w:szCs w:val="20"/>
              </w:rPr>
              <w:t>1</w:t>
            </w:r>
          </w:p>
        </w:tc>
        <w:tc>
          <w:tcPr>
            <w:tcW w:w="2822" w:type="dxa"/>
            <w:tcBorders>
              <w:tl2br w:val="nil"/>
              <w:tr2bl w:val="nil"/>
            </w:tcBorders>
            <w:noWrap/>
            <w:vAlign w:val="center"/>
          </w:tcPr>
          <w:p w:rsidR="00E34ED4" w:rsidRDefault="00D260C1">
            <w:pPr>
              <w:snapToGrid w:val="0"/>
              <w:rPr>
                <w:rFonts w:ascii="宋体" w:hAnsi="宋体" w:cs="宋体"/>
                <w:sz w:val="20"/>
                <w:szCs w:val="20"/>
              </w:rPr>
            </w:pPr>
            <w:r>
              <w:rPr>
                <w:rFonts w:ascii="宋体" w:hAnsi="宋体" w:cs="宋体" w:hint="eastAsia"/>
                <w:sz w:val="20"/>
                <w:szCs w:val="20"/>
              </w:rPr>
              <w:t>建筑工地大型施工机具安全监管不到位</w:t>
            </w:r>
          </w:p>
        </w:tc>
        <w:tc>
          <w:tcPr>
            <w:tcW w:w="6516" w:type="dxa"/>
            <w:tcBorders>
              <w:tl2br w:val="nil"/>
              <w:tr2bl w:val="nil"/>
            </w:tcBorders>
            <w:noWrap/>
            <w:vAlign w:val="center"/>
          </w:tcPr>
          <w:p w:rsidR="00E34ED4" w:rsidRDefault="00D260C1">
            <w:pPr>
              <w:snapToGrid w:val="0"/>
              <w:rPr>
                <w:rFonts w:ascii="宋体" w:hAnsi="宋体" w:cs="宋体"/>
                <w:sz w:val="20"/>
                <w:szCs w:val="20"/>
              </w:rPr>
            </w:pPr>
            <w:r>
              <w:rPr>
                <w:rFonts w:ascii="宋体" w:hAnsi="宋体" w:cs="宋体" w:hint="eastAsia"/>
                <w:sz w:val="20"/>
                <w:szCs w:val="20"/>
              </w:rPr>
              <w:t>1.</w:t>
            </w:r>
            <w:proofErr w:type="gramStart"/>
            <w:r>
              <w:rPr>
                <w:rFonts w:ascii="宋体" w:hAnsi="宋体" w:cs="宋体" w:hint="eastAsia"/>
                <w:sz w:val="20"/>
                <w:szCs w:val="20"/>
              </w:rPr>
              <w:t>深化危大工程</w:t>
            </w:r>
            <w:proofErr w:type="gramEnd"/>
            <w:r>
              <w:rPr>
                <w:rFonts w:ascii="宋体" w:hAnsi="宋体" w:cs="宋体" w:hint="eastAsia"/>
                <w:sz w:val="20"/>
                <w:szCs w:val="20"/>
              </w:rPr>
              <w:t>管控。健全风险分级管控体系和隐患排查治理体系，加强对深基坑开挖、盾构区间、起重吊装等重大风险源的管控，坚决遏制较大安全生产事故发生。2.全面推进智慧监管，完善“智慧建设”平台建设，实行</w:t>
            </w:r>
            <w:proofErr w:type="gramStart"/>
            <w:r>
              <w:rPr>
                <w:rFonts w:ascii="宋体" w:hAnsi="宋体" w:cs="宋体" w:hint="eastAsia"/>
                <w:sz w:val="20"/>
                <w:szCs w:val="20"/>
              </w:rPr>
              <w:t>危大工程论证全</w:t>
            </w:r>
            <w:proofErr w:type="gramEnd"/>
            <w:r>
              <w:rPr>
                <w:rFonts w:ascii="宋体" w:hAnsi="宋体" w:cs="宋体" w:hint="eastAsia"/>
                <w:sz w:val="20"/>
                <w:szCs w:val="20"/>
              </w:rPr>
              <w:t>过程管理，做到底数清、情况明。3.推行安全生产承诺制，狠抓企业（建设、施工、监理、设备安拆、租赁等单位）安全生产主体责任落实。4.加大执法检查力度，做好行刑衔接，对安全生产违法违规行为严管重罚。</w:t>
            </w:r>
          </w:p>
        </w:tc>
        <w:tc>
          <w:tcPr>
            <w:tcW w:w="1416" w:type="dxa"/>
            <w:tcBorders>
              <w:tl2br w:val="nil"/>
              <w:tr2bl w:val="nil"/>
            </w:tcBorders>
            <w:noWrap/>
            <w:vAlign w:val="center"/>
          </w:tcPr>
          <w:p w:rsidR="00E34ED4" w:rsidRDefault="00D260C1">
            <w:pPr>
              <w:snapToGrid w:val="0"/>
              <w:rPr>
                <w:rFonts w:ascii="宋体" w:hAnsi="宋体" w:cs="宋体"/>
                <w:sz w:val="20"/>
                <w:szCs w:val="20"/>
              </w:rPr>
            </w:pPr>
            <w:r>
              <w:rPr>
                <w:rFonts w:ascii="宋体" w:hAnsi="宋体" w:cs="宋体" w:hint="eastAsia"/>
                <w:sz w:val="20"/>
                <w:szCs w:val="20"/>
              </w:rPr>
              <w:t>2021年12月</w:t>
            </w:r>
          </w:p>
        </w:tc>
        <w:tc>
          <w:tcPr>
            <w:tcW w:w="2628" w:type="dxa"/>
            <w:tcBorders>
              <w:tl2br w:val="nil"/>
              <w:tr2bl w:val="nil"/>
            </w:tcBorders>
            <w:noWrap/>
            <w:vAlign w:val="center"/>
          </w:tcPr>
          <w:p w:rsidR="00E34ED4" w:rsidRDefault="00D260C1">
            <w:pPr>
              <w:autoSpaceDE w:val="0"/>
              <w:autoSpaceDN w:val="0"/>
              <w:adjustRightInd w:val="0"/>
              <w:snapToGrid w:val="0"/>
              <w:rPr>
                <w:rFonts w:ascii="宋体" w:hAnsi="宋体" w:cs="宋体"/>
                <w:sz w:val="20"/>
                <w:szCs w:val="20"/>
              </w:rPr>
            </w:pPr>
            <w:r>
              <w:rPr>
                <w:rFonts w:ascii="宋体" w:hAnsi="宋体" w:cs="宋体" w:hint="eastAsia"/>
                <w:sz w:val="20"/>
                <w:szCs w:val="20"/>
              </w:rPr>
              <w:t>市建设局</w:t>
            </w:r>
          </w:p>
        </w:tc>
      </w:tr>
      <w:tr w:rsidR="00E34ED4">
        <w:trPr>
          <w:trHeight w:val="737"/>
          <w:jc w:val="center"/>
        </w:trPr>
        <w:tc>
          <w:tcPr>
            <w:tcW w:w="669" w:type="dxa"/>
            <w:tcBorders>
              <w:tl2br w:val="nil"/>
              <w:tr2bl w:val="nil"/>
            </w:tcBorders>
            <w:noWrap/>
            <w:vAlign w:val="center"/>
          </w:tcPr>
          <w:p w:rsidR="00E34ED4" w:rsidRDefault="00D260C1">
            <w:pPr>
              <w:autoSpaceDE w:val="0"/>
              <w:autoSpaceDN w:val="0"/>
              <w:adjustRightInd w:val="0"/>
              <w:snapToGrid w:val="0"/>
              <w:rPr>
                <w:rFonts w:ascii="宋体" w:hAnsi="宋体" w:cs="宋体"/>
                <w:sz w:val="20"/>
                <w:szCs w:val="20"/>
              </w:rPr>
            </w:pPr>
            <w:r>
              <w:rPr>
                <w:rFonts w:ascii="宋体" w:hAnsi="宋体" w:cs="宋体" w:hint="eastAsia"/>
                <w:sz w:val="20"/>
                <w:szCs w:val="20"/>
              </w:rPr>
              <w:t>2</w:t>
            </w:r>
          </w:p>
        </w:tc>
        <w:tc>
          <w:tcPr>
            <w:tcW w:w="2822" w:type="dxa"/>
            <w:tcBorders>
              <w:tl2br w:val="nil"/>
              <w:tr2bl w:val="nil"/>
            </w:tcBorders>
            <w:noWrap/>
            <w:vAlign w:val="center"/>
          </w:tcPr>
          <w:p w:rsidR="00E34ED4" w:rsidRDefault="00D260C1">
            <w:pPr>
              <w:snapToGrid w:val="0"/>
              <w:rPr>
                <w:rFonts w:ascii="宋体" w:hAnsi="宋体" w:cs="宋体"/>
                <w:sz w:val="20"/>
                <w:szCs w:val="20"/>
              </w:rPr>
            </w:pPr>
            <w:r>
              <w:rPr>
                <w:rFonts w:ascii="宋体" w:hAnsi="宋体" w:cs="宋体" w:hint="eastAsia"/>
                <w:sz w:val="20"/>
                <w:szCs w:val="20"/>
              </w:rPr>
              <w:t>建筑工程施工信息化管理薄弱</w:t>
            </w:r>
          </w:p>
        </w:tc>
        <w:tc>
          <w:tcPr>
            <w:tcW w:w="6516" w:type="dxa"/>
            <w:tcBorders>
              <w:tl2br w:val="nil"/>
              <w:tr2bl w:val="nil"/>
            </w:tcBorders>
            <w:noWrap/>
            <w:vAlign w:val="center"/>
          </w:tcPr>
          <w:p w:rsidR="00E34ED4" w:rsidRDefault="00D260C1">
            <w:pPr>
              <w:snapToGrid w:val="0"/>
              <w:rPr>
                <w:rFonts w:ascii="宋体" w:hAnsi="宋体" w:cs="宋体"/>
                <w:sz w:val="20"/>
                <w:szCs w:val="20"/>
              </w:rPr>
            </w:pPr>
            <w:r>
              <w:rPr>
                <w:rFonts w:ascii="宋体" w:hAnsi="宋体" w:cs="宋体" w:hint="eastAsia"/>
                <w:sz w:val="20"/>
                <w:szCs w:val="20"/>
              </w:rPr>
              <w:t>1.全面推进信息化改革试点工作，优化建筑施工领域信息化管理工作。2.加快推进智慧建设平台建设，健全完善平台各子系统功能模块，实现施工现场信息化监管。3.加大宣传引导力度，全面推广平台应用。</w:t>
            </w:r>
          </w:p>
        </w:tc>
        <w:tc>
          <w:tcPr>
            <w:tcW w:w="1416" w:type="dxa"/>
            <w:tcBorders>
              <w:tl2br w:val="nil"/>
              <w:tr2bl w:val="nil"/>
            </w:tcBorders>
            <w:noWrap/>
            <w:vAlign w:val="center"/>
          </w:tcPr>
          <w:p w:rsidR="00E34ED4" w:rsidRDefault="00D260C1">
            <w:pPr>
              <w:snapToGrid w:val="0"/>
              <w:rPr>
                <w:rFonts w:ascii="宋体" w:hAnsi="宋体" w:cs="宋体"/>
                <w:sz w:val="20"/>
                <w:szCs w:val="20"/>
              </w:rPr>
            </w:pPr>
            <w:r>
              <w:rPr>
                <w:rFonts w:ascii="宋体" w:hAnsi="宋体" w:cs="宋体" w:hint="eastAsia"/>
                <w:sz w:val="20"/>
                <w:szCs w:val="20"/>
              </w:rPr>
              <w:t>2021年12月</w:t>
            </w:r>
          </w:p>
        </w:tc>
        <w:tc>
          <w:tcPr>
            <w:tcW w:w="2628" w:type="dxa"/>
            <w:tcBorders>
              <w:tl2br w:val="nil"/>
              <w:tr2bl w:val="nil"/>
            </w:tcBorders>
            <w:noWrap/>
            <w:vAlign w:val="center"/>
          </w:tcPr>
          <w:p w:rsidR="00E34ED4" w:rsidRDefault="00D260C1">
            <w:pPr>
              <w:autoSpaceDE w:val="0"/>
              <w:autoSpaceDN w:val="0"/>
              <w:adjustRightInd w:val="0"/>
              <w:snapToGrid w:val="0"/>
              <w:rPr>
                <w:rFonts w:ascii="宋体" w:hAnsi="宋体" w:cs="宋体"/>
                <w:sz w:val="20"/>
                <w:szCs w:val="20"/>
              </w:rPr>
            </w:pPr>
            <w:r>
              <w:rPr>
                <w:rFonts w:ascii="宋体" w:hAnsi="宋体" w:cs="宋体" w:hint="eastAsia"/>
                <w:sz w:val="20"/>
                <w:szCs w:val="20"/>
              </w:rPr>
              <w:t>市建设局</w:t>
            </w:r>
          </w:p>
        </w:tc>
      </w:tr>
      <w:tr w:rsidR="00E34ED4">
        <w:trPr>
          <w:trHeight w:val="605"/>
          <w:jc w:val="center"/>
        </w:trPr>
        <w:tc>
          <w:tcPr>
            <w:tcW w:w="669" w:type="dxa"/>
            <w:tcBorders>
              <w:tl2br w:val="nil"/>
              <w:tr2bl w:val="nil"/>
            </w:tcBorders>
            <w:noWrap/>
            <w:vAlign w:val="center"/>
          </w:tcPr>
          <w:p w:rsidR="00E34ED4" w:rsidRDefault="00D260C1">
            <w:pPr>
              <w:autoSpaceDE w:val="0"/>
              <w:autoSpaceDN w:val="0"/>
              <w:adjustRightInd w:val="0"/>
              <w:snapToGrid w:val="0"/>
              <w:rPr>
                <w:rFonts w:ascii="宋体" w:hAnsi="宋体" w:cs="宋体"/>
                <w:sz w:val="20"/>
                <w:szCs w:val="20"/>
              </w:rPr>
            </w:pPr>
            <w:r>
              <w:rPr>
                <w:rFonts w:ascii="宋体" w:hAnsi="宋体" w:cs="宋体" w:hint="eastAsia"/>
                <w:sz w:val="20"/>
                <w:szCs w:val="20"/>
              </w:rPr>
              <w:t>3</w:t>
            </w:r>
          </w:p>
        </w:tc>
        <w:tc>
          <w:tcPr>
            <w:tcW w:w="2822" w:type="dxa"/>
            <w:tcBorders>
              <w:tl2br w:val="nil"/>
              <w:tr2bl w:val="nil"/>
            </w:tcBorders>
            <w:noWrap/>
            <w:vAlign w:val="center"/>
          </w:tcPr>
          <w:p w:rsidR="00E34ED4" w:rsidRDefault="00D260C1">
            <w:pPr>
              <w:snapToGrid w:val="0"/>
              <w:rPr>
                <w:rFonts w:ascii="宋体" w:hAnsi="宋体" w:cs="宋体"/>
                <w:sz w:val="20"/>
                <w:szCs w:val="20"/>
              </w:rPr>
            </w:pPr>
            <w:r>
              <w:rPr>
                <w:rFonts w:ascii="宋体" w:hAnsi="宋体" w:cs="宋体" w:hint="eastAsia"/>
                <w:sz w:val="20"/>
                <w:szCs w:val="20"/>
              </w:rPr>
              <w:t>深基坑工程安全监管薄弱</w:t>
            </w:r>
          </w:p>
        </w:tc>
        <w:tc>
          <w:tcPr>
            <w:tcW w:w="6516" w:type="dxa"/>
            <w:tcBorders>
              <w:tl2br w:val="nil"/>
              <w:tr2bl w:val="nil"/>
            </w:tcBorders>
            <w:noWrap/>
            <w:vAlign w:val="center"/>
          </w:tcPr>
          <w:p w:rsidR="00E34ED4" w:rsidRDefault="00D260C1">
            <w:pPr>
              <w:snapToGrid w:val="0"/>
              <w:rPr>
                <w:rFonts w:ascii="宋体" w:hAnsi="宋体" w:cs="宋体"/>
                <w:sz w:val="20"/>
                <w:szCs w:val="20"/>
              </w:rPr>
            </w:pPr>
            <w:r>
              <w:rPr>
                <w:rFonts w:ascii="宋体" w:hAnsi="宋体" w:cs="宋体" w:hint="eastAsia"/>
                <w:sz w:val="20"/>
                <w:szCs w:val="20"/>
              </w:rPr>
              <w:t>1.制定出台我市深基坑安全管理规范性文件，进一步明确各参建方的责任，规范设计、专项施工论证、开挖施工等阶段的行为方案，坚决遏制重大安全生产事故发生。2.依托信息化监管平台，</w:t>
            </w:r>
            <w:proofErr w:type="gramStart"/>
            <w:r>
              <w:rPr>
                <w:rFonts w:ascii="宋体" w:hAnsi="宋体" w:cs="宋体" w:hint="eastAsia"/>
                <w:sz w:val="20"/>
                <w:szCs w:val="20"/>
              </w:rPr>
              <w:t>推广应用危大工程</w:t>
            </w:r>
            <w:proofErr w:type="gramEnd"/>
            <w:r>
              <w:rPr>
                <w:rFonts w:ascii="宋体" w:hAnsi="宋体" w:cs="宋体" w:hint="eastAsia"/>
                <w:sz w:val="20"/>
                <w:szCs w:val="20"/>
              </w:rPr>
              <w:t>监管子系统，强化</w:t>
            </w:r>
            <w:proofErr w:type="gramStart"/>
            <w:r>
              <w:rPr>
                <w:rFonts w:ascii="宋体" w:hAnsi="宋体" w:cs="宋体" w:hint="eastAsia"/>
                <w:sz w:val="20"/>
                <w:szCs w:val="20"/>
              </w:rPr>
              <w:t>论证全</w:t>
            </w:r>
            <w:proofErr w:type="gramEnd"/>
            <w:r>
              <w:rPr>
                <w:rFonts w:ascii="宋体" w:hAnsi="宋体" w:cs="宋体" w:hint="eastAsia"/>
                <w:sz w:val="20"/>
                <w:szCs w:val="20"/>
              </w:rPr>
              <w:t>过程动态管理。3.开展全市深基坑专项整治行动，“零容忍”态度强化执法检查力度，始终保持建筑施工安全监管高压态势。</w:t>
            </w:r>
          </w:p>
        </w:tc>
        <w:tc>
          <w:tcPr>
            <w:tcW w:w="1416" w:type="dxa"/>
            <w:tcBorders>
              <w:tl2br w:val="nil"/>
              <w:tr2bl w:val="nil"/>
            </w:tcBorders>
            <w:noWrap/>
            <w:vAlign w:val="center"/>
          </w:tcPr>
          <w:p w:rsidR="00E34ED4" w:rsidRDefault="00D260C1">
            <w:pPr>
              <w:snapToGrid w:val="0"/>
              <w:rPr>
                <w:rFonts w:ascii="宋体" w:hAnsi="宋体" w:cs="宋体"/>
                <w:sz w:val="20"/>
                <w:szCs w:val="20"/>
              </w:rPr>
            </w:pPr>
            <w:r>
              <w:rPr>
                <w:rFonts w:ascii="宋体" w:hAnsi="宋体" w:cs="宋体" w:hint="eastAsia"/>
                <w:sz w:val="20"/>
                <w:szCs w:val="20"/>
              </w:rPr>
              <w:t>2021年12月</w:t>
            </w:r>
          </w:p>
        </w:tc>
        <w:tc>
          <w:tcPr>
            <w:tcW w:w="2628" w:type="dxa"/>
            <w:tcBorders>
              <w:tl2br w:val="nil"/>
              <w:tr2bl w:val="nil"/>
            </w:tcBorders>
            <w:noWrap/>
            <w:vAlign w:val="center"/>
          </w:tcPr>
          <w:p w:rsidR="00E34ED4" w:rsidRDefault="00D260C1">
            <w:pPr>
              <w:autoSpaceDE w:val="0"/>
              <w:autoSpaceDN w:val="0"/>
              <w:adjustRightInd w:val="0"/>
              <w:snapToGrid w:val="0"/>
              <w:rPr>
                <w:rFonts w:ascii="宋体" w:hAnsi="宋体" w:cs="宋体"/>
                <w:sz w:val="20"/>
                <w:szCs w:val="20"/>
              </w:rPr>
            </w:pPr>
            <w:r>
              <w:rPr>
                <w:rFonts w:ascii="宋体" w:hAnsi="宋体" w:cs="宋体" w:hint="eastAsia"/>
                <w:sz w:val="20"/>
                <w:szCs w:val="20"/>
              </w:rPr>
              <w:t>市建设局</w:t>
            </w:r>
          </w:p>
        </w:tc>
      </w:tr>
    </w:tbl>
    <w:p w:rsidR="00E34ED4" w:rsidRDefault="00E34ED4">
      <w:pPr>
        <w:pStyle w:val="BodyTextFirstIndent1"/>
        <w:ind w:firstLine="210"/>
        <w:rPr>
          <w:rFonts w:hint="default"/>
        </w:rPr>
      </w:pPr>
    </w:p>
    <w:p w:rsidR="00E34ED4" w:rsidRDefault="00D260C1">
      <w:pPr>
        <w:jc w:val="center"/>
      </w:pPr>
      <w:r>
        <w:rPr>
          <w:rFonts w:ascii="Times New Roman" w:eastAsia="方正小标宋简体" w:hAnsi="Times New Roman" w:hint="eastAsia"/>
          <w:bCs/>
          <w:sz w:val="44"/>
          <w:szCs w:val="44"/>
        </w:rPr>
        <w:br w:type="page"/>
      </w:r>
      <w:r>
        <w:rPr>
          <w:rFonts w:ascii="Times New Roman" w:eastAsia="方正小标宋简体" w:hAnsi="Times New Roman" w:hint="eastAsia"/>
          <w:bCs/>
          <w:sz w:val="44"/>
          <w:szCs w:val="44"/>
        </w:rPr>
        <w:t>工矿领域下阶段工作清单</w:t>
      </w:r>
    </w:p>
    <w:tbl>
      <w:tblPr>
        <w:tblW w:w="14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9"/>
        <w:gridCol w:w="3128"/>
        <w:gridCol w:w="6596"/>
        <w:gridCol w:w="1337"/>
        <w:gridCol w:w="2463"/>
      </w:tblGrid>
      <w:tr w:rsidR="00E34ED4">
        <w:trPr>
          <w:trHeight w:val="440"/>
          <w:jc w:val="center"/>
        </w:trPr>
        <w:tc>
          <w:tcPr>
            <w:tcW w:w="669" w:type="dxa"/>
            <w:noWrap/>
            <w:vAlign w:val="center"/>
          </w:tcPr>
          <w:p w:rsidR="00E34ED4" w:rsidRDefault="00D260C1">
            <w:pPr>
              <w:autoSpaceDE w:val="0"/>
              <w:autoSpaceDN w:val="0"/>
              <w:adjustRightInd w:val="0"/>
              <w:snapToGrid w:val="0"/>
              <w:jc w:val="center"/>
              <w:rPr>
                <w:rFonts w:ascii="宋体" w:hAnsi="宋体" w:cs="宋体"/>
                <w:b/>
                <w:sz w:val="20"/>
                <w:szCs w:val="20"/>
              </w:rPr>
            </w:pPr>
            <w:r>
              <w:rPr>
                <w:rFonts w:ascii="宋体" w:hAnsi="宋体" w:cs="宋体" w:hint="eastAsia"/>
                <w:b/>
                <w:sz w:val="20"/>
                <w:szCs w:val="20"/>
              </w:rPr>
              <w:t>序号</w:t>
            </w:r>
          </w:p>
        </w:tc>
        <w:tc>
          <w:tcPr>
            <w:tcW w:w="3128" w:type="dxa"/>
            <w:noWrap/>
            <w:vAlign w:val="center"/>
          </w:tcPr>
          <w:p w:rsidR="00E34ED4" w:rsidRDefault="00D260C1">
            <w:pPr>
              <w:autoSpaceDE w:val="0"/>
              <w:autoSpaceDN w:val="0"/>
              <w:adjustRightInd w:val="0"/>
              <w:snapToGrid w:val="0"/>
              <w:jc w:val="center"/>
              <w:rPr>
                <w:rFonts w:ascii="宋体" w:hAnsi="宋体" w:cs="宋体"/>
                <w:b/>
                <w:sz w:val="20"/>
                <w:szCs w:val="20"/>
              </w:rPr>
            </w:pPr>
            <w:r>
              <w:rPr>
                <w:rFonts w:ascii="宋体" w:hAnsi="宋体" w:cs="宋体" w:hint="eastAsia"/>
                <w:b/>
                <w:kern w:val="0"/>
                <w:sz w:val="20"/>
                <w:szCs w:val="20"/>
              </w:rPr>
              <w:t>关键节点</w:t>
            </w:r>
          </w:p>
        </w:tc>
        <w:tc>
          <w:tcPr>
            <w:tcW w:w="6596" w:type="dxa"/>
            <w:noWrap/>
            <w:vAlign w:val="center"/>
          </w:tcPr>
          <w:p w:rsidR="00E34ED4" w:rsidRDefault="00D260C1">
            <w:pPr>
              <w:widowControl/>
              <w:adjustRightInd w:val="0"/>
              <w:snapToGrid w:val="0"/>
              <w:jc w:val="center"/>
              <w:textAlignment w:val="center"/>
              <w:rPr>
                <w:rFonts w:ascii="Times New Roman" w:hAnsi="Times New Roman"/>
                <w:b/>
                <w:kern w:val="0"/>
                <w:sz w:val="20"/>
                <w:szCs w:val="20"/>
              </w:rPr>
            </w:pPr>
            <w:r>
              <w:rPr>
                <w:rFonts w:ascii="Times New Roman" w:hAnsi="Times New Roman" w:hint="eastAsia"/>
                <w:b/>
                <w:kern w:val="0"/>
                <w:sz w:val="20"/>
                <w:szCs w:val="20"/>
              </w:rPr>
              <w:t>措施</w:t>
            </w:r>
          </w:p>
        </w:tc>
        <w:tc>
          <w:tcPr>
            <w:tcW w:w="1337" w:type="dxa"/>
            <w:noWrap/>
            <w:vAlign w:val="center"/>
          </w:tcPr>
          <w:p w:rsidR="00E34ED4" w:rsidRDefault="00D260C1">
            <w:pPr>
              <w:widowControl/>
              <w:snapToGrid w:val="0"/>
              <w:jc w:val="center"/>
              <w:textAlignment w:val="center"/>
              <w:rPr>
                <w:rFonts w:ascii="宋体" w:hAnsi="宋体" w:cs="宋体"/>
                <w:b/>
                <w:sz w:val="20"/>
                <w:szCs w:val="20"/>
              </w:rPr>
            </w:pPr>
            <w:r>
              <w:rPr>
                <w:rFonts w:ascii="宋体" w:hAnsi="宋体" w:cs="宋体" w:hint="eastAsia"/>
                <w:b/>
                <w:kern w:val="0"/>
                <w:sz w:val="20"/>
                <w:szCs w:val="20"/>
              </w:rPr>
              <w:t>完成时限</w:t>
            </w:r>
          </w:p>
        </w:tc>
        <w:tc>
          <w:tcPr>
            <w:tcW w:w="2463" w:type="dxa"/>
            <w:noWrap/>
            <w:vAlign w:val="center"/>
          </w:tcPr>
          <w:p w:rsidR="00E34ED4" w:rsidRDefault="00D260C1">
            <w:pPr>
              <w:widowControl/>
              <w:snapToGrid w:val="0"/>
              <w:jc w:val="center"/>
              <w:textAlignment w:val="center"/>
              <w:rPr>
                <w:rFonts w:ascii="宋体" w:hAnsi="宋体" w:cs="宋体"/>
                <w:b/>
                <w:sz w:val="20"/>
                <w:szCs w:val="20"/>
              </w:rPr>
            </w:pPr>
            <w:r>
              <w:rPr>
                <w:rFonts w:ascii="宋体" w:hAnsi="宋体" w:cs="宋体" w:hint="eastAsia"/>
                <w:b/>
                <w:kern w:val="0"/>
                <w:sz w:val="20"/>
                <w:szCs w:val="20"/>
              </w:rPr>
              <w:t>责任单位</w:t>
            </w:r>
          </w:p>
        </w:tc>
      </w:tr>
      <w:tr w:rsidR="00E34ED4">
        <w:trPr>
          <w:trHeight w:val="90"/>
          <w:jc w:val="center"/>
        </w:trPr>
        <w:tc>
          <w:tcPr>
            <w:tcW w:w="669" w:type="dxa"/>
            <w:noWrap/>
            <w:vAlign w:val="center"/>
          </w:tcPr>
          <w:p w:rsidR="00E34ED4" w:rsidRDefault="00D260C1">
            <w:pPr>
              <w:widowControl/>
              <w:adjustRightInd w:val="0"/>
              <w:snapToGrid w:val="0"/>
              <w:jc w:val="center"/>
              <w:textAlignment w:val="center"/>
              <w:rPr>
                <w:rFonts w:ascii="Times New Roman" w:hAnsi="Times New Roman"/>
                <w:sz w:val="20"/>
                <w:szCs w:val="20"/>
              </w:rPr>
            </w:pPr>
            <w:r>
              <w:rPr>
                <w:rFonts w:ascii="Times New Roman" w:hAnsi="Times New Roman" w:hint="eastAsia"/>
                <w:sz w:val="20"/>
                <w:szCs w:val="20"/>
              </w:rPr>
              <w:t>1</w:t>
            </w:r>
          </w:p>
        </w:tc>
        <w:tc>
          <w:tcPr>
            <w:tcW w:w="3128" w:type="dxa"/>
            <w:noWrap/>
            <w:vAlign w:val="center"/>
          </w:tcPr>
          <w:p w:rsidR="00E34ED4" w:rsidRDefault="00D260C1">
            <w:pPr>
              <w:widowControl/>
              <w:adjustRightInd w:val="0"/>
              <w:snapToGrid w:val="0"/>
              <w:jc w:val="left"/>
              <w:textAlignment w:val="center"/>
              <w:rPr>
                <w:rFonts w:ascii="Times New Roman" w:hAnsi="Times New Roman"/>
                <w:sz w:val="20"/>
                <w:szCs w:val="20"/>
              </w:rPr>
            </w:pPr>
            <w:r>
              <w:rPr>
                <w:rFonts w:ascii="Times New Roman" w:hAnsi="Times New Roman" w:hint="eastAsia"/>
                <w:sz w:val="20"/>
                <w:szCs w:val="20"/>
              </w:rPr>
              <w:t>执法宽松软</w:t>
            </w:r>
          </w:p>
        </w:tc>
        <w:tc>
          <w:tcPr>
            <w:tcW w:w="6596" w:type="dxa"/>
            <w:noWrap/>
            <w:vAlign w:val="center"/>
          </w:tcPr>
          <w:p w:rsidR="00E34ED4" w:rsidRDefault="00D260C1">
            <w:pPr>
              <w:widowControl/>
              <w:snapToGrid w:val="0"/>
              <w:jc w:val="left"/>
              <w:textAlignment w:val="center"/>
              <w:rPr>
                <w:rFonts w:ascii="Times New Roman" w:hAnsi="Times New Roman"/>
                <w:sz w:val="20"/>
                <w:szCs w:val="20"/>
              </w:rPr>
            </w:pPr>
            <w:r>
              <w:rPr>
                <w:rFonts w:ascii="Times New Roman" w:hAnsi="Times New Roman" w:hint="eastAsia"/>
                <w:sz w:val="20"/>
                <w:szCs w:val="20"/>
              </w:rPr>
              <w:t>加大执法考核力度，检查处罚率不低于</w:t>
            </w:r>
            <w:r>
              <w:rPr>
                <w:rFonts w:ascii="Times New Roman" w:hAnsi="Times New Roman" w:hint="eastAsia"/>
                <w:sz w:val="20"/>
                <w:szCs w:val="20"/>
              </w:rPr>
              <w:t>10%</w:t>
            </w:r>
            <w:r>
              <w:rPr>
                <w:rFonts w:ascii="Times New Roman" w:hAnsi="Times New Roman" w:hint="eastAsia"/>
                <w:sz w:val="20"/>
                <w:szCs w:val="20"/>
              </w:rPr>
              <w:t>，并对各市按季通报。</w:t>
            </w:r>
          </w:p>
        </w:tc>
        <w:tc>
          <w:tcPr>
            <w:tcW w:w="1337" w:type="dxa"/>
            <w:noWrap/>
            <w:vAlign w:val="center"/>
          </w:tcPr>
          <w:p w:rsidR="00E34ED4" w:rsidRDefault="00D260C1">
            <w:pPr>
              <w:widowControl/>
              <w:adjustRightInd w:val="0"/>
              <w:snapToGrid w:val="0"/>
              <w:jc w:val="left"/>
              <w:textAlignment w:val="center"/>
              <w:rPr>
                <w:rFonts w:ascii="Times New Roman" w:hAnsi="Times New Roman"/>
                <w:sz w:val="20"/>
                <w:szCs w:val="20"/>
              </w:rPr>
            </w:pPr>
            <w:r>
              <w:rPr>
                <w:rFonts w:ascii="Times New Roman" w:hAnsi="Times New Roman" w:hint="eastAsia"/>
                <w:sz w:val="20"/>
                <w:szCs w:val="20"/>
              </w:rPr>
              <w:t>2021</w:t>
            </w:r>
            <w:r>
              <w:rPr>
                <w:rFonts w:ascii="Times New Roman" w:hAnsi="Times New Roman" w:hint="eastAsia"/>
                <w:sz w:val="20"/>
                <w:szCs w:val="20"/>
              </w:rPr>
              <w:t>年</w:t>
            </w:r>
            <w:r>
              <w:rPr>
                <w:rFonts w:ascii="Times New Roman" w:hAnsi="Times New Roman" w:hint="eastAsia"/>
                <w:sz w:val="20"/>
                <w:szCs w:val="20"/>
              </w:rPr>
              <w:t>12</w:t>
            </w:r>
            <w:r>
              <w:rPr>
                <w:rFonts w:ascii="Times New Roman" w:hAnsi="Times New Roman" w:hint="eastAsia"/>
                <w:sz w:val="20"/>
                <w:szCs w:val="20"/>
              </w:rPr>
              <w:t>月</w:t>
            </w:r>
          </w:p>
        </w:tc>
        <w:tc>
          <w:tcPr>
            <w:tcW w:w="2463" w:type="dxa"/>
            <w:noWrap/>
            <w:vAlign w:val="center"/>
          </w:tcPr>
          <w:p w:rsidR="00E34ED4" w:rsidRDefault="00D260C1">
            <w:pPr>
              <w:widowControl/>
              <w:adjustRightInd w:val="0"/>
              <w:snapToGrid w:val="0"/>
              <w:jc w:val="center"/>
              <w:textAlignment w:val="center"/>
              <w:rPr>
                <w:rFonts w:ascii="Times New Roman" w:hAnsi="Times New Roman"/>
                <w:kern w:val="0"/>
                <w:sz w:val="20"/>
                <w:szCs w:val="20"/>
              </w:rPr>
            </w:pPr>
            <w:r>
              <w:rPr>
                <w:rFonts w:ascii="Times New Roman" w:hAnsi="Times New Roman" w:hint="eastAsia"/>
                <w:kern w:val="0"/>
                <w:sz w:val="20"/>
                <w:szCs w:val="20"/>
              </w:rPr>
              <w:t>应急管理局</w:t>
            </w:r>
          </w:p>
        </w:tc>
      </w:tr>
      <w:tr w:rsidR="00E34ED4">
        <w:trPr>
          <w:trHeight w:val="90"/>
          <w:jc w:val="center"/>
        </w:trPr>
        <w:tc>
          <w:tcPr>
            <w:tcW w:w="669" w:type="dxa"/>
            <w:noWrap/>
            <w:vAlign w:val="center"/>
          </w:tcPr>
          <w:p w:rsidR="00E34ED4" w:rsidRDefault="00D260C1">
            <w:pPr>
              <w:widowControl/>
              <w:adjustRightInd w:val="0"/>
              <w:snapToGrid w:val="0"/>
              <w:jc w:val="center"/>
              <w:textAlignment w:val="center"/>
              <w:rPr>
                <w:rFonts w:ascii="Times New Roman" w:hAnsi="Times New Roman"/>
                <w:sz w:val="20"/>
                <w:szCs w:val="20"/>
              </w:rPr>
            </w:pPr>
            <w:r>
              <w:rPr>
                <w:rFonts w:ascii="Times New Roman" w:hAnsi="Times New Roman" w:hint="eastAsia"/>
                <w:sz w:val="20"/>
                <w:szCs w:val="20"/>
              </w:rPr>
              <w:t>2</w:t>
            </w:r>
          </w:p>
        </w:tc>
        <w:tc>
          <w:tcPr>
            <w:tcW w:w="3128" w:type="dxa"/>
            <w:noWrap/>
            <w:vAlign w:val="center"/>
          </w:tcPr>
          <w:p w:rsidR="00E34ED4" w:rsidRDefault="00D260C1">
            <w:pPr>
              <w:widowControl/>
              <w:adjustRightInd w:val="0"/>
              <w:snapToGrid w:val="0"/>
              <w:jc w:val="left"/>
              <w:textAlignment w:val="center"/>
              <w:rPr>
                <w:rFonts w:ascii="Times New Roman" w:hAnsi="Times New Roman"/>
                <w:sz w:val="20"/>
                <w:szCs w:val="20"/>
              </w:rPr>
            </w:pPr>
            <w:r>
              <w:rPr>
                <w:rFonts w:ascii="Times New Roman" w:hAnsi="Times New Roman" w:hint="eastAsia"/>
                <w:sz w:val="20"/>
                <w:szCs w:val="20"/>
              </w:rPr>
              <w:t>技术服务机构不负责任</w:t>
            </w:r>
          </w:p>
        </w:tc>
        <w:tc>
          <w:tcPr>
            <w:tcW w:w="6596" w:type="dxa"/>
            <w:noWrap/>
            <w:vAlign w:val="center"/>
          </w:tcPr>
          <w:p w:rsidR="00E34ED4" w:rsidRDefault="00D260C1">
            <w:pPr>
              <w:widowControl/>
              <w:adjustRightInd w:val="0"/>
              <w:snapToGrid w:val="0"/>
              <w:jc w:val="left"/>
              <w:textAlignment w:val="center"/>
              <w:rPr>
                <w:rFonts w:ascii="Times New Roman" w:hAnsi="Times New Roman"/>
                <w:sz w:val="20"/>
                <w:szCs w:val="20"/>
              </w:rPr>
            </w:pPr>
            <w:r>
              <w:rPr>
                <w:rFonts w:ascii="Times New Roman" w:hAnsi="Times New Roman" w:hint="eastAsia"/>
                <w:sz w:val="20"/>
                <w:szCs w:val="20"/>
              </w:rPr>
              <w:t>开展评价报告质量抽查，抽查比例大于</w:t>
            </w:r>
            <w:r>
              <w:rPr>
                <w:rFonts w:ascii="Times New Roman" w:hAnsi="Times New Roman" w:hint="eastAsia"/>
                <w:sz w:val="20"/>
                <w:szCs w:val="20"/>
              </w:rPr>
              <w:t>20%</w:t>
            </w:r>
            <w:r>
              <w:rPr>
                <w:rFonts w:ascii="Times New Roman" w:hAnsi="Times New Roman" w:hint="eastAsia"/>
                <w:sz w:val="20"/>
                <w:szCs w:val="20"/>
              </w:rPr>
              <w:t>，发现问题从严处罚。</w:t>
            </w:r>
          </w:p>
        </w:tc>
        <w:tc>
          <w:tcPr>
            <w:tcW w:w="1337" w:type="dxa"/>
            <w:noWrap/>
            <w:vAlign w:val="center"/>
          </w:tcPr>
          <w:p w:rsidR="00E34ED4" w:rsidRDefault="00D260C1">
            <w:pPr>
              <w:widowControl/>
              <w:adjustRightInd w:val="0"/>
              <w:snapToGrid w:val="0"/>
              <w:jc w:val="left"/>
              <w:textAlignment w:val="center"/>
              <w:rPr>
                <w:rFonts w:ascii="Times New Roman" w:hAnsi="Times New Roman"/>
                <w:sz w:val="20"/>
                <w:szCs w:val="20"/>
              </w:rPr>
            </w:pPr>
            <w:r>
              <w:rPr>
                <w:rFonts w:ascii="Times New Roman" w:hAnsi="Times New Roman" w:hint="eastAsia"/>
                <w:sz w:val="20"/>
                <w:szCs w:val="20"/>
              </w:rPr>
              <w:t>2021</w:t>
            </w:r>
            <w:r>
              <w:rPr>
                <w:rFonts w:ascii="Times New Roman" w:hAnsi="Times New Roman" w:hint="eastAsia"/>
                <w:sz w:val="20"/>
                <w:szCs w:val="20"/>
              </w:rPr>
              <w:t>年</w:t>
            </w:r>
            <w:r>
              <w:rPr>
                <w:rFonts w:ascii="Times New Roman" w:hAnsi="Times New Roman" w:hint="eastAsia"/>
                <w:sz w:val="20"/>
                <w:szCs w:val="20"/>
              </w:rPr>
              <w:t>12</w:t>
            </w:r>
            <w:r>
              <w:rPr>
                <w:rFonts w:ascii="Times New Roman" w:hAnsi="Times New Roman" w:hint="eastAsia"/>
                <w:sz w:val="20"/>
                <w:szCs w:val="20"/>
              </w:rPr>
              <w:t>月</w:t>
            </w:r>
          </w:p>
        </w:tc>
        <w:tc>
          <w:tcPr>
            <w:tcW w:w="2463" w:type="dxa"/>
            <w:noWrap/>
            <w:vAlign w:val="center"/>
          </w:tcPr>
          <w:p w:rsidR="00E34ED4" w:rsidRDefault="00D260C1">
            <w:pPr>
              <w:widowControl/>
              <w:adjustRightInd w:val="0"/>
              <w:snapToGrid w:val="0"/>
              <w:jc w:val="center"/>
              <w:textAlignment w:val="center"/>
              <w:rPr>
                <w:rFonts w:ascii="Times New Roman" w:hAnsi="Times New Roman"/>
                <w:kern w:val="0"/>
                <w:sz w:val="20"/>
                <w:szCs w:val="20"/>
              </w:rPr>
            </w:pPr>
            <w:r>
              <w:rPr>
                <w:rFonts w:ascii="Times New Roman" w:hAnsi="Times New Roman" w:hint="eastAsia"/>
                <w:kern w:val="0"/>
                <w:sz w:val="20"/>
                <w:szCs w:val="20"/>
              </w:rPr>
              <w:t>应急管理局</w:t>
            </w:r>
          </w:p>
        </w:tc>
      </w:tr>
      <w:tr w:rsidR="00E34ED4">
        <w:trPr>
          <w:trHeight w:val="90"/>
          <w:jc w:val="center"/>
        </w:trPr>
        <w:tc>
          <w:tcPr>
            <w:tcW w:w="669" w:type="dxa"/>
            <w:noWrap/>
            <w:vAlign w:val="center"/>
          </w:tcPr>
          <w:p w:rsidR="00E34ED4" w:rsidRDefault="00D260C1">
            <w:pPr>
              <w:widowControl/>
              <w:adjustRightInd w:val="0"/>
              <w:snapToGrid w:val="0"/>
              <w:jc w:val="center"/>
              <w:textAlignment w:val="center"/>
              <w:rPr>
                <w:rFonts w:ascii="Times New Roman" w:hAnsi="Times New Roman"/>
                <w:sz w:val="20"/>
                <w:szCs w:val="20"/>
              </w:rPr>
            </w:pPr>
            <w:r>
              <w:rPr>
                <w:rFonts w:ascii="Times New Roman" w:hAnsi="Times New Roman" w:hint="eastAsia"/>
                <w:sz w:val="20"/>
                <w:szCs w:val="20"/>
              </w:rPr>
              <w:t>3</w:t>
            </w:r>
          </w:p>
        </w:tc>
        <w:tc>
          <w:tcPr>
            <w:tcW w:w="3128" w:type="dxa"/>
            <w:noWrap/>
            <w:vAlign w:val="center"/>
          </w:tcPr>
          <w:p w:rsidR="00E34ED4" w:rsidRDefault="00D260C1">
            <w:pPr>
              <w:widowControl/>
              <w:adjustRightInd w:val="0"/>
              <w:snapToGrid w:val="0"/>
              <w:jc w:val="left"/>
              <w:textAlignment w:val="center"/>
              <w:rPr>
                <w:rFonts w:ascii="Times New Roman" w:hAnsi="Times New Roman"/>
                <w:sz w:val="20"/>
                <w:szCs w:val="20"/>
              </w:rPr>
            </w:pPr>
            <w:r>
              <w:rPr>
                <w:rFonts w:ascii="Times New Roman" w:hAnsi="Times New Roman" w:hint="eastAsia"/>
                <w:sz w:val="20"/>
                <w:szCs w:val="20"/>
              </w:rPr>
              <w:t>未按岗位安全操作规程作业</w:t>
            </w:r>
          </w:p>
        </w:tc>
        <w:tc>
          <w:tcPr>
            <w:tcW w:w="6596" w:type="dxa"/>
            <w:noWrap/>
            <w:vAlign w:val="center"/>
          </w:tcPr>
          <w:p w:rsidR="00E34ED4" w:rsidRDefault="00D260C1">
            <w:pPr>
              <w:widowControl/>
              <w:adjustRightInd w:val="0"/>
              <w:snapToGrid w:val="0"/>
              <w:jc w:val="left"/>
              <w:textAlignment w:val="center"/>
              <w:rPr>
                <w:rFonts w:ascii="Times New Roman" w:hAnsi="Times New Roman"/>
                <w:sz w:val="20"/>
                <w:szCs w:val="20"/>
              </w:rPr>
            </w:pPr>
            <w:r>
              <w:rPr>
                <w:rFonts w:ascii="Times New Roman" w:hAnsi="Times New Roman" w:hint="eastAsia"/>
                <w:sz w:val="20"/>
                <w:szCs w:val="20"/>
              </w:rPr>
              <w:t>督促企业加大安全投入，对粉尘作业场所关键岗位落实信息化监控措施。</w:t>
            </w:r>
          </w:p>
        </w:tc>
        <w:tc>
          <w:tcPr>
            <w:tcW w:w="1337" w:type="dxa"/>
            <w:noWrap/>
            <w:vAlign w:val="center"/>
          </w:tcPr>
          <w:p w:rsidR="00E34ED4" w:rsidRDefault="00D260C1">
            <w:pPr>
              <w:widowControl/>
              <w:adjustRightInd w:val="0"/>
              <w:snapToGrid w:val="0"/>
              <w:jc w:val="left"/>
              <w:textAlignment w:val="center"/>
              <w:rPr>
                <w:rFonts w:ascii="Times New Roman" w:hAnsi="Times New Roman"/>
                <w:sz w:val="20"/>
                <w:szCs w:val="20"/>
              </w:rPr>
            </w:pPr>
            <w:r>
              <w:rPr>
                <w:rFonts w:ascii="Times New Roman" w:hAnsi="Times New Roman" w:hint="eastAsia"/>
                <w:sz w:val="20"/>
                <w:szCs w:val="20"/>
              </w:rPr>
              <w:t>2021</w:t>
            </w:r>
            <w:r>
              <w:rPr>
                <w:rFonts w:ascii="Times New Roman" w:hAnsi="Times New Roman" w:hint="eastAsia"/>
                <w:sz w:val="20"/>
                <w:szCs w:val="20"/>
              </w:rPr>
              <w:t>年</w:t>
            </w:r>
            <w:r>
              <w:rPr>
                <w:rFonts w:ascii="Times New Roman" w:hAnsi="Times New Roman" w:hint="eastAsia"/>
                <w:sz w:val="20"/>
                <w:szCs w:val="20"/>
              </w:rPr>
              <w:t>12</w:t>
            </w:r>
            <w:r>
              <w:rPr>
                <w:rFonts w:ascii="Times New Roman" w:hAnsi="Times New Roman" w:hint="eastAsia"/>
                <w:sz w:val="20"/>
                <w:szCs w:val="20"/>
              </w:rPr>
              <w:t>月</w:t>
            </w:r>
          </w:p>
        </w:tc>
        <w:tc>
          <w:tcPr>
            <w:tcW w:w="2463" w:type="dxa"/>
            <w:noWrap/>
            <w:vAlign w:val="center"/>
          </w:tcPr>
          <w:p w:rsidR="00E34ED4" w:rsidRDefault="00D260C1">
            <w:pPr>
              <w:widowControl/>
              <w:adjustRightInd w:val="0"/>
              <w:snapToGrid w:val="0"/>
              <w:jc w:val="center"/>
              <w:textAlignment w:val="center"/>
              <w:rPr>
                <w:rFonts w:ascii="Times New Roman" w:hAnsi="Times New Roman"/>
                <w:kern w:val="0"/>
                <w:sz w:val="20"/>
                <w:szCs w:val="20"/>
              </w:rPr>
            </w:pPr>
            <w:r>
              <w:rPr>
                <w:rFonts w:ascii="Times New Roman" w:hAnsi="Times New Roman" w:hint="eastAsia"/>
                <w:kern w:val="0"/>
                <w:sz w:val="20"/>
                <w:szCs w:val="20"/>
              </w:rPr>
              <w:t>应急管理局</w:t>
            </w:r>
          </w:p>
        </w:tc>
      </w:tr>
      <w:tr w:rsidR="00E34ED4">
        <w:trPr>
          <w:trHeight w:val="90"/>
          <w:jc w:val="center"/>
        </w:trPr>
        <w:tc>
          <w:tcPr>
            <w:tcW w:w="669" w:type="dxa"/>
            <w:noWrap/>
            <w:vAlign w:val="center"/>
          </w:tcPr>
          <w:p w:rsidR="00E34ED4" w:rsidRDefault="00D260C1">
            <w:pPr>
              <w:widowControl/>
              <w:adjustRightInd w:val="0"/>
              <w:snapToGrid w:val="0"/>
              <w:jc w:val="center"/>
              <w:textAlignment w:val="center"/>
              <w:rPr>
                <w:rFonts w:ascii="Times New Roman" w:hAnsi="Times New Roman"/>
                <w:sz w:val="20"/>
                <w:szCs w:val="20"/>
              </w:rPr>
            </w:pPr>
            <w:r>
              <w:rPr>
                <w:rFonts w:ascii="Times New Roman" w:hAnsi="Times New Roman" w:hint="eastAsia"/>
                <w:sz w:val="20"/>
                <w:szCs w:val="20"/>
              </w:rPr>
              <w:t>4</w:t>
            </w:r>
          </w:p>
        </w:tc>
        <w:tc>
          <w:tcPr>
            <w:tcW w:w="3128" w:type="dxa"/>
            <w:noWrap/>
            <w:vAlign w:val="center"/>
          </w:tcPr>
          <w:p w:rsidR="00E34ED4" w:rsidRDefault="00D260C1">
            <w:pPr>
              <w:widowControl/>
              <w:adjustRightInd w:val="0"/>
              <w:snapToGrid w:val="0"/>
              <w:jc w:val="left"/>
              <w:textAlignment w:val="center"/>
              <w:rPr>
                <w:rFonts w:ascii="Times New Roman" w:hAnsi="Times New Roman"/>
                <w:sz w:val="20"/>
                <w:szCs w:val="20"/>
              </w:rPr>
            </w:pPr>
            <w:r>
              <w:rPr>
                <w:rFonts w:ascii="Times New Roman" w:hAnsi="Times New Roman" w:hint="eastAsia"/>
                <w:sz w:val="20"/>
                <w:szCs w:val="20"/>
              </w:rPr>
              <w:t>使用易产生静电、火花的清扫工具</w:t>
            </w:r>
          </w:p>
        </w:tc>
        <w:tc>
          <w:tcPr>
            <w:tcW w:w="6596" w:type="dxa"/>
            <w:noWrap/>
            <w:vAlign w:val="center"/>
          </w:tcPr>
          <w:p w:rsidR="00E34ED4" w:rsidRDefault="00D260C1">
            <w:pPr>
              <w:widowControl/>
              <w:adjustRightInd w:val="0"/>
              <w:snapToGrid w:val="0"/>
              <w:jc w:val="left"/>
              <w:textAlignment w:val="center"/>
              <w:rPr>
                <w:rFonts w:ascii="Times New Roman" w:hAnsi="Times New Roman"/>
                <w:sz w:val="20"/>
                <w:szCs w:val="20"/>
              </w:rPr>
            </w:pPr>
            <w:r>
              <w:rPr>
                <w:rFonts w:ascii="Times New Roman" w:hAnsi="Times New Roman" w:hint="eastAsia"/>
                <w:sz w:val="20"/>
                <w:szCs w:val="20"/>
              </w:rPr>
              <w:t>对粉尘作业场所落实信息化监控措施，做好早发现早纠正。</w:t>
            </w:r>
          </w:p>
        </w:tc>
        <w:tc>
          <w:tcPr>
            <w:tcW w:w="1337" w:type="dxa"/>
            <w:noWrap/>
            <w:vAlign w:val="center"/>
          </w:tcPr>
          <w:p w:rsidR="00E34ED4" w:rsidRDefault="00D260C1">
            <w:pPr>
              <w:widowControl/>
              <w:adjustRightInd w:val="0"/>
              <w:snapToGrid w:val="0"/>
              <w:jc w:val="left"/>
              <w:textAlignment w:val="center"/>
              <w:rPr>
                <w:rFonts w:ascii="Times New Roman" w:hAnsi="Times New Roman"/>
                <w:sz w:val="20"/>
                <w:szCs w:val="20"/>
              </w:rPr>
            </w:pPr>
            <w:r>
              <w:rPr>
                <w:rFonts w:ascii="Times New Roman" w:hAnsi="Times New Roman" w:hint="eastAsia"/>
                <w:sz w:val="20"/>
                <w:szCs w:val="20"/>
              </w:rPr>
              <w:t>2021</w:t>
            </w:r>
            <w:r>
              <w:rPr>
                <w:rFonts w:ascii="Times New Roman" w:hAnsi="Times New Roman" w:hint="eastAsia"/>
                <w:sz w:val="20"/>
                <w:szCs w:val="20"/>
              </w:rPr>
              <w:t>年</w:t>
            </w:r>
            <w:r>
              <w:rPr>
                <w:rFonts w:ascii="Times New Roman" w:hAnsi="Times New Roman" w:hint="eastAsia"/>
                <w:sz w:val="20"/>
                <w:szCs w:val="20"/>
              </w:rPr>
              <w:t>12</w:t>
            </w:r>
            <w:r>
              <w:rPr>
                <w:rFonts w:ascii="Times New Roman" w:hAnsi="Times New Roman" w:hint="eastAsia"/>
                <w:sz w:val="20"/>
                <w:szCs w:val="20"/>
              </w:rPr>
              <w:t>月</w:t>
            </w:r>
          </w:p>
        </w:tc>
        <w:tc>
          <w:tcPr>
            <w:tcW w:w="2463" w:type="dxa"/>
            <w:noWrap/>
            <w:vAlign w:val="center"/>
          </w:tcPr>
          <w:p w:rsidR="00E34ED4" w:rsidRDefault="00D260C1">
            <w:pPr>
              <w:widowControl/>
              <w:adjustRightInd w:val="0"/>
              <w:snapToGrid w:val="0"/>
              <w:jc w:val="center"/>
              <w:textAlignment w:val="center"/>
              <w:rPr>
                <w:rFonts w:ascii="Times New Roman" w:hAnsi="Times New Roman"/>
                <w:kern w:val="0"/>
                <w:sz w:val="20"/>
                <w:szCs w:val="20"/>
              </w:rPr>
            </w:pPr>
            <w:r>
              <w:rPr>
                <w:rFonts w:ascii="Times New Roman" w:hAnsi="Times New Roman" w:hint="eastAsia"/>
                <w:kern w:val="0"/>
                <w:sz w:val="20"/>
                <w:szCs w:val="20"/>
              </w:rPr>
              <w:t>应急管理局</w:t>
            </w:r>
          </w:p>
        </w:tc>
      </w:tr>
      <w:tr w:rsidR="00E34ED4">
        <w:trPr>
          <w:trHeight w:val="575"/>
          <w:jc w:val="center"/>
        </w:trPr>
        <w:tc>
          <w:tcPr>
            <w:tcW w:w="669" w:type="dxa"/>
            <w:noWrap/>
            <w:vAlign w:val="center"/>
          </w:tcPr>
          <w:p w:rsidR="00E34ED4" w:rsidRDefault="00D260C1">
            <w:pPr>
              <w:widowControl/>
              <w:adjustRightInd w:val="0"/>
              <w:snapToGrid w:val="0"/>
              <w:jc w:val="center"/>
              <w:textAlignment w:val="center"/>
              <w:rPr>
                <w:rFonts w:ascii="Times New Roman" w:hAnsi="Times New Roman"/>
                <w:sz w:val="20"/>
                <w:szCs w:val="20"/>
              </w:rPr>
            </w:pPr>
            <w:r>
              <w:rPr>
                <w:rFonts w:ascii="Times New Roman" w:hAnsi="Times New Roman" w:hint="eastAsia"/>
                <w:sz w:val="20"/>
                <w:szCs w:val="20"/>
              </w:rPr>
              <w:t>5</w:t>
            </w:r>
          </w:p>
        </w:tc>
        <w:tc>
          <w:tcPr>
            <w:tcW w:w="3128" w:type="dxa"/>
            <w:noWrap/>
            <w:vAlign w:val="center"/>
          </w:tcPr>
          <w:p w:rsidR="00E34ED4" w:rsidRDefault="00D260C1">
            <w:pPr>
              <w:widowControl/>
              <w:adjustRightInd w:val="0"/>
              <w:snapToGrid w:val="0"/>
              <w:jc w:val="left"/>
              <w:textAlignment w:val="center"/>
              <w:rPr>
                <w:rFonts w:ascii="Times New Roman" w:hAnsi="Times New Roman"/>
                <w:sz w:val="20"/>
                <w:szCs w:val="20"/>
              </w:rPr>
            </w:pPr>
            <w:r>
              <w:rPr>
                <w:rFonts w:ascii="Times New Roman" w:hAnsi="Times New Roman" w:hint="eastAsia"/>
                <w:sz w:val="20"/>
                <w:szCs w:val="20"/>
              </w:rPr>
              <w:t>安全教育培训不到位</w:t>
            </w:r>
          </w:p>
        </w:tc>
        <w:tc>
          <w:tcPr>
            <w:tcW w:w="6596" w:type="dxa"/>
            <w:noWrap/>
            <w:vAlign w:val="center"/>
          </w:tcPr>
          <w:p w:rsidR="00E34ED4" w:rsidRDefault="00D260C1">
            <w:pPr>
              <w:widowControl/>
              <w:adjustRightInd w:val="0"/>
              <w:snapToGrid w:val="0"/>
              <w:jc w:val="left"/>
              <w:textAlignment w:val="center"/>
              <w:rPr>
                <w:rFonts w:ascii="Times New Roman" w:hAnsi="Times New Roman"/>
                <w:sz w:val="20"/>
                <w:szCs w:val="20"/>
              </w:rPr>
            </w:pPr>
            <w:proofErr w:type="gramStart"/>
            <w:r>
              <w:rPr>
                <w:rFonts w:ascii="Times New Roman" w:hAnsi="Times New Roman" w:hint="eastAsia"/>
                <w:sz w:val="20"/>
                <w:szCs w:val="20"/>
              </w:rPr>
              <w:t>涉爆粉尘</w:t>
            </w:r>
            <w:proofErr w:type="gramEnd"/>
            <w:r>
              <w:rPr>
                <w:rFonts w:ascii="Times New Roman" w:hAnsi="Times New Roman" w:hint="eastAsia"/>
                <w:sz w:val="20"/>
                <w:szCs w:val="20"/>
              </w:rPr>
              <w:t>企业负责人、安全管理人员、关键岗位人员纳入百万员工大培训，完成安全生产网络学院专题学习并考试合格；并至少接受当地政府部门组织的安全业务实训</w:t>
            </w:r>
            <w:r>
              <w:rPr>
                <w:rFonts w:ascii="Times New Roman" w:hAnsi="Times New Roman" w:hint="eastAsia"/>
                <w:sz w:val="20"/>
                <w:szCs w:val="20"/>
              </w:rPr>
              <w:t>1</w:t>
            </w:r>
            <w:r>
              <w:rPr>
                <w:rFonts w:ascii="Times New Roman" w:hAnsi="Times New Roman" w:hint="eastAsia"/>
                <w:sz w:val="20"/>
                <w:szCs w:val="20"/>
              </w:rPr>
              <w:t>次以上。企业从业人员上岗前安全培训考试合格必须达</w:t>
            </w:r>
            <w:r>
              <w:rPr>
                <w:rFonts w:ascii="Times New Roman" w:hAnsi="Times New Roman" w:hint="eastAsia"/>
                <w:sz w:val="20"/>
                <w:szCs w:val="20"/>
              </w:rPr>
              <w:t>100%</w:t>
            </w:r>
            <w:r>
              <w:rPr>
                <w:rFonts w:ascii="Times New Roman" w:hAnsi="Times New Roman" w:hint="eastAsia"/>
                <w:sz w:val="20"/>
                <w:szCs w:val="20"/>
              </w:rPr>
              <w:t>。</w:t>
            </w:r>
          </w:p>
        </w:tc>
        <w:tc>
          <w:tcPr>
            <w:tcW w:w="1337" w:type="dxa"/>
            <w:noWrap/>
            <w:vAlign w:val="center"/>
          </w:tcPr>
          <w:p w:rsidR="00E34ED4" w:rsidRDefault="00D260C1">
            <w:pPr>
              <w:widowControl/>
              <w:adjustRightInd w:val="0"/>
              <w:snapToGrid w:val="0"/>
              <w:jc w:val="left"/>
              <w:textAlignment w:val="center"/>
              <w:rPr>
                <w:rFonts w:ascii="Times New Roman" w:hAnsi="Times New Roman"/>
                <w:sz w:val="20"/>
                <w:szCs w:val="20"/>
              </w:rPr>
            </w:pPr>
            <w:r>
              <w:rPr>
                <w:rFonts w:ascii="Times New Roman" w:hAnsi="Times New Roman" w:hint="eastAsia"/>
                <w:sz w:val="20"/>
                <w:szCs w:val="20"/>
              </w:rPr>
              <w:t>2021</w:t>
            </w:r>
            <w:r>
              <w:rPr>
                <w:rFonts w:ascii="Times New Roman" w:hAnsi="Times New Roman" w:hint="eastAsia"/>
                <w:sz w:val="20"/>
                <w:szCs w:val="20"/>
              </w:rPr>
              <w:t>年</w:t>
            </w:r>
            <w:r>
              <w:rPr>
                <w:rFonts w:ascii="Times New Roman" w:hAnsi="Times New Roman" w:hint="eastAsia"/>
                <w:sz w:val="20"/>
                <w:szCs w:val="20"/>
              </w:rPr>
              <w:t>12</w:t>
            </w:r>
            <w:r>
              <w:rPr>
                <w:rFonts w:ascii="Times New Roman" w:hAnsi="Times New Roman" w:hint="eastAsia"/>
                <w:sz w:val="20"/>
                <w:szCs w:val="20"/>
              </w:rPr>
              <w:t>月</w:t>
            </w:r>
          </w:p>
        </w:tc>
        <w:tc>
          <w:tcPr>
            <w:tcW w:w="2463" w:type="dxa"/>
            <w:noWrap/>
            <w:vAlign w:val="center"/>
          </w:tcPr>
          <w:p w:rsidR="00E34ED4" w:rsidRDefault="00D260C1">
            <w:pPr>
              <w:widowControl/>
              <w:snapToGrid w:val="0"/>
              <w:jc w:val="center"/>
              <w:textAlignment w:val="center"/>
              <w:rPr>
                <w:rFonts w:ascii="Times New Roman" w:hAnsi="Times New Roman"/>
                <w:kern w:val="0"/>
                <w:sz w:val="20"/>
                <w:szCs w:val="20"/>
              </w:rPr>
            </w:pPr>
            <w:r>
              <w:rPr>
                <w:rFonts w:ascii="Times New Roman" w:hAnsi="Times New Roman" w:hint="eastAsia"/>
                <w:kern w:val="0"/>
                <w:sz w:val="20"/>
                <w:szCs w:val="20"/>
              </w:rPr>
              <w:t>应急管理局</w:t>
            </w:r>
          </w:p>
        </w:tc>
      </w:tr>
      <w:tr w:rsidR="00E34ED4">
        <w:trPr>
          <w:trHeight w:val="603"/>
          <w:jc w:val="center"/>
        </w:trPr>
        <w:tc>
          <w:tcPr>
            <w:tcW w:w="669" w:type="dxa"/>
            <w:noWrap/>
            <w:vAlign w:val="center"/>
          </w:tcPr>
          <w:p w:rsidR="00E34ED4" w:rsidRDefault="00D260C1">
            <w:pPr>
              <w:widowControl/>
              <w:adjustRightInd w:val="0"/>
              <w:snapToGrid w:val="0"/>
              <w:jc w:val="center"/>
              <w:textAlignment w:val="center"/>
              <w:rPr>
                <w:rFonts w:ascii="Times New Roman" w:hAnsi="Times New Roman"/>
                <w:sz w:val="20"/>
                <w:szCs w:val="20"/>
              </w:rPr>
            </w:pPr>
            <w:r>
              <w:rPr>
                <w:rFonts w:ascii="Times New Roman" w:hAnsi="Times New Roman" w:hint="eastAsia"/>
                <w:sz w:val="20"/>
                <w:szCs w:val="20"/>
              </w:rPr>
              <w:t>6</w:t>
            </w:r>
          </w:p>
        </w:tc>
        <w:tc>
          <w:tcPr>
            <w:tcW w:w="3128" w:type="dxa"/>
            <w:noWrap/>
            <w:vAlign w:val="center"/>
          </w:tcPr>
          <w:p w:rsidR="00E34ED4" w:rsidRDefault="00D260C1">
            <w:pPr>
              <w:widowControl/>
              <w:adjustRightInd w:val="0"/>
              <w:snapToGrid w:val="0"/>
              <w:jc w:val="left"/>
              <w:textAlignment w:val="center"/>
              <w:rPr>
                <w:rFonts w:ascii="Times New Roman" w:hAnsi="Times New Roman"/>
                <w:sz w:val="20"/>
                <w:szCs w:val="20"/>
              </w:rPr>
            </w:pPr>
            <w:r>
              <w:rPr>
                <w:rFonts w:ascii="Times New Roman" w:hAnsi="Times New Roman" w:hint="eastAsia"/>
                <w:sz w:val="20"/>
                <w:szCs w:val="20"/>
              </w:rPr>
              <w:t>企业“小散乱”</w:t>
            </w:r>
          </w:p>
        </w:tc>
        <w:tc>
          <w:tcPr>
            <w:tcW w:w="6596" w:type="dxa"/>
            <w:noWrap/>
            <w:vAlign w:val="center"/>
          </w:tcPr>
          <w:p w:rsidR="00E34ED4" w:rsidRDefault="00D260C1">
            <w:pPr>
              <w:widowControl/>
              <w:adjustRightInd w:val="0"/>
              <w:snapToGrid w:val="0"/>
              <w:jc w:val="left"/>
              <w:textAlignment w:val="center"/>
              <w:rPr>
                <w:rFonts w:ascii="Times New Roman" w:hAnsi="Times New Roman"/>
                <w:sz w:val="20"/>
                <w:szCs w:val="20"/>
              </w:rPr>
            </w:pPr>
            <w:r>
              <w:rPr>
                <w:rFonts w:ascii="Times New Roman" w:hAnsi="Times New Roman" w:hint="eastAsia"/>
                <w:sz w:val="20"/>
                <w:szCs w:val="20"/>
              </w:rPr>
              <w:t>提高行业准入，淘汰家庭作坊式落后产能，支持安全规范企业做大做强。</w:t>
            </w:r>
          </w:p>
        </w:tc>
        <w:tc>
          <w:tcPr>
            <w:tcW w:w="1337" w:type="dxa"/>
            <w:noWrap/>
            <w:vAlign w:val="center"/>
          </w:tcPr>
          <w:p w:rsidR="00E34ED4" w:rsidRDefault="00D260C1">
            <w:pPr>
              <w:widowControl/>
              <w:adjustRightInd w:val="0"/>
              <w:snapToGrid w:val="0"/>
              <w:ind w:firstLineChars="50" w:firstLine="100"/>
              <w:jc w:val="left"/>
              <w:textAlignment w:val="center"/>
              <w:rPr>
                <w:rFonts w:ascii="Times New Roman" w:hAnsi="Times New Roman"/>
                <w:sz w:val="20"/>
                <w:szCs w:val="20"/>
              </w:rPr>
            </w:pPr>
            <w:r>
              <w:rPr>
                <w:rFonts w:ascii="Times New Roman" w:hAnsi="Times New Roman" w:hint="eastAsia"/>
                <w:sz w:val="20"/>
                <w:szCs w:val="20"/>
              </w:rPr>
              <w:t>2021</w:t>
            </w:r>
            <w:r>
              <w:rPr>
                <w:rFonts w:ascii="Times New Roman" w:hAnsi="Times New Roman" w:hint="eastAsia"/>
                <w:sz w:val="20"/>
                <w:szCs w:val="20"/>
              </w:rPr>
              <w:t>年</w:t>
            </w:r>
            <w:r>
              <w:rPr>
                <w:rFonts w:ascii="Times New Roman" w:hAnsi="Times New Roman" w:hint="eastAsia"/>
                <w:sz w:val="20"/>
                <w:szCs w:val="20"/>
              </w:rPr>
              <w:t>12</w:t>
            </w:r>
            <w:r>
              <w:rPr>
                <w:rFonts w:ascii="Times New Roman" w:hAnsi="Times New Roman" w:hint="eastAsia"/>
                <w:sz w:val="20"/>
                <w:szCs w:val="20"/>
              </w:rPr>
              <w:t>月</w:t>
            </w:r>
          </w:p>
        </w:tc>
        <w:tc>
          <w:tcPr>
            <w:tcW w:w="2463" w:type="dxa"/>
            <w:noWrap/>
            <w:vAlign w:val="center"/>
          </w:tcPr>
          <w:p w:rsidR="00E34ED4" w:rsidRDefault="00D260C1">
            <w:pPr>
              <w:widowControl/>
              <w:adjustRightInd w:val="0"/>
              <w:snapToGrid w:val="0"/>
              <w:jc w:val="center"/>
              <w:textAlignment w:val="center"/>
              <w:rPr>
                <w:rFonts w:ascii="Times New Roman" w:hAnsi="Times New Roman"/>
                <w:kern w:val="0"/>
                <w:sz w:val="20"/>
                <w:szCs w:val="20"/>
              </w:rPr>
            </w:pPr>
            <w:r>
              <w:rPr>
                <w:rFonts w:ascii="Times New Roman" w:hAnsi="Times New Roman" w:hint="eastAsia"/>
                <w:kern w:val="0"/>
                <w:sz w:val="20"/>
                <w:szCs w:val="20"/>
              </w:rPr>
              <w:t>市应急管理局牵头</w:t>
            </w:r>
            <w:r>
              <w:rPr>
                <w:rFonts w:ascii="Times New Roman" w:hAnsi="Times New Roman" w:hint="eastAsia"/>
                <w:kern w:val="0"/>
                <w:sz w:val="20"/>
                <w:szCs w:val="20"/>
              </w:rPr>
              <w:t>,</w:t>
            </w:r>
            <w:r>
              <w:rPr>
                <w:rFonts w:ascii="Times New Roman" w:hAnsi="Times New Roman" w:hint="eastAsia"/>
                <w:kern w:val="0"/>
                <w:sz w:val="20"/>
                <w:szCs w:val="20"/>
              </w:rPr>
              <w:t>市经信局、市市场监督管理局、属地政府配合</w:t>
            </w:r>
          </w:p>
        </w:tc>
      </w:tr>
      <w:tr w:rsidR="00E34ED4">
        <w:trPr>
          <w:trHeight w:val="603"/>
          <w:jc w:val="center"/>
        </w:trPr>
        <w:tc>
          <w:tcPr>
            <w:tcW w:w="669" w:type="dxa"/>
            <w:noWrap/>
            <w:vAlign w:val="center"/>
          </w:tcPr>
          <w:p w:rsidR="00E34ED4" w:rsidRDefault="00D260C1">
            <w:pPr>
              <w:widowControl/>
              <w:adjustRightInd w:val="0"/>
              <w:snapToGrid w:val="0"/>
              <w:jc w:val="center"/>
              <w:textAlignment w:val="center"/>
              <w:rPr>
                <w:rFonts w:ascii="Times New Roman" w:hAnsi="Times New Roman"/>
                <w:sz w:val="20"/>
                <w:szCs w:val="20"/>
              </w:rPr>
            </w:pPr>
            <w:r>
              <w:rPr>
                <w:rFonts w:ascii="Times New Roman" w:hAnsi="Times New Roman" w:hint="eastAsia"/>
                <w:sz w:val="20"/>
                <w:szCs w:val="20"/>
              </w:rPr>
              <w:t>7</w:t>
            </w:r>
          </w:p>
        </w:tc>
        <w:tc>
          <w:tcPr>
            <w:tcW w:w="3128" w:type="dxa"/>
            <w:noWrap/>
            <w:vAlign w:val="center"/>
          </w:tcPr>
          <w:p w:rsidR="00E34ED4" w:rsidRDefault="00D260C1">
            <w:pPr>
              <w:widowControl/>
              <w:adjustRightInd w:val="0"/>
              <w:snapToGrid w:val="0"/>
              <w:jc w:val="left"/>
              <w:textAlignment w:val="center"/>
              <w:rPr>
                <w:rFonts w:ascii="Times New Roman" w:hAnsi="Times New Roman"/>
                <w:sz w:val="20"/>
                <w:szCs w:val="20"/>
              </w:rPr>
            </w:pPr>
            <w:r>
              <w:rPr>
                <w:rFonts w:ascii="Times New Roman" w:hAnsi="Times New Roman" w:hint="eastAsia"/>
                <w:sz w:val="20"/>
                <w:szCs w:val="20"/>
              </w:rPr>
              <w:t>停用尾矿</w:t>
            </w:r>
            <w:proofErr w:type="gramStart"/>
            <w:r>
              <w:rPr>
                <w:rFonts w:ascii="Times New Roman" w:hAnsi="Times New Roman" w:hint="eastAsia"/>
                <w:sz w:val="20"/>
                <w:szCs w:val="20"/>
              </w:rPr>
              <w:t>库未按规定闭库</w:t>
            </w:r>
            <w:proofErr w:type="gramEnd"/>
            <w:r>
              <w:rPr>
                <w:rFonts w:ascii="Times New Roman" w:hAnsi="Times New Roman" w:hint="eastAsia"/>
                <w:sz w:val="20"/>
                <w:szCs w:val="20"/>
              </w:rPr>
              <w:t>销号</w:t>
            </w:r>
          </w:p>
        </w:tc>
        <w:tc>
          <w:tcPr>
            <w:tcW w:w="6596" w:type="dxa"/>
            <w:noWrap/>
            <w:vAlign w:val="center"/>
          </w:tcPr>
          <w:p w:rsidR="00E34ED4" w:rsidRDefault="00D260C1">
            <w:pPr>
              <w:widowControl/>
              <w:adjustRightInd w:val="0"/>
              <w:snapToGrid w:val="0"/>
              <w:jc w:val="left"/>
              <w:textAlignment w:val="center"/>
              <w:rPr>
                <w:rFonts w:ascii="Times New Roman" w:hAnsi="Times New Roman"/>
                <w:sz w:val="20"/>
                <w:szCs w:val="20"/>
              </w:rPr>
            </w:pPr>
            <w:r>
              <w:rPr>
                <w:rFonts w:ascii="Times New Roman" w:hAnsi="Times New Roman" w:hint="eastAsia"/>
                <w:sz w:val="20"/>
                <w:szCs w:val="20"/>
              </w:rPr>
              <w:t>督促停用尾矿</w:t>
            </w:r>
            <w:proofErr w:type="gramStart"/>
            <w:r>
              <w:rPr>
                <w:rFonts w:ascii="Times New Roman" w:hAnsi="Times New Roman" w:hint="eastAsia"/>
                <w:sz w:val="20"/>
                <w:szCs w:val="20"/>
              </w:rPr>
              <w:t>库按照</w:t>
            </w:r>
            <w:proofErr w:type="gramEnd"/>
            <w:r>
              <w:rPr>
                <w:rFonts w:ascii="Times New Roman" w:hAnsi="Times New Roman" w:hint="eastAsia"/>
                <w:sz w:val="20"/>
                <w:szCs w:val="20"/>
              </w:rPr>
              <w:t>规定</w:t>
            </w:r>
            <w:proofErr w:type="gramStart"/>
            <w:r>
              <w:rPr>
                <w:rFonts w:ascii="Times New Roman" w:hAnsi="Times New Roman" w:hint="eastAsia"/>
                <w:sz w:val="20"/>
                <w:szCs w:val="20"/>
              </w:rPr>
              <w:t>及时闭库销号</w:t>
            </w:r>
            <w:proofErr w:type="gramEnd"/>
            <w:r>
              <w:rPr>
                <w:rFonts w:ascii="Times New Roman" w:hAnsi="Times New Roman" w:hint="eastAsia"/>
                <w:sz w:val="20"/>
                <w:szCs w:val="20"/>
              </w:rPr>
              <w:t>。</w:t>
            </w:r>
            <w:r>
              <w:rPr>
                <w:rFonts w:ascii="Times New Roman" w:hAnsi="Times New Roman" w:hint="eastAsia"/>
                <w:sz w:val="20"/>
                <w:szCs w:val="20"/>
              </w:rPr>
              <w:t>6</w:t>
            </w:r>
            <w:r>
              <w:rPr>
                <w:rFonts w:ascii="Times New Roman" w:hAnsi="Times New Roman" w:hint="eastAsia"/>
                <w:sz w:val="20"/>
                <w:szCs w:val="20"/>
              </w:rPr>
              <w:t>月底前，完成景宁浙南</w:t>
            </w:r>
            <w:proofErr w:type="gramStart"/>
            <w:r>
              <w:rPr>
                <w:rFonts w:ascii="Times New Roman" w:hAnsi="Times New Roman" w:hint="eastAsia"/>
                <w:sz w:val="20"/>
                <w:szCs w:val="20"/>
              </w:rPr>
              <w:t>钼</w:t>
            </w:r>
            <w:proofErr w:type="gramEnd"/>
            <w:r>
              <w:rPr>
                <w:rFonts w:ascii="Times New Roman" w:hAnsi="Times New Roman" w:hint="eastAsia"/>
                <w:sz w:val="20"/>
                <w:szCs w:val="20"/>
              </w:rPr>
              <w:t>业有限公司</w:t>
            </w:r>
            <w:r>
              <w:rPr>
                <w:rFonts w:ascii="Times New Roman" w:hAnsi="Times New Roman" w:hint="eastAsia"/>
                <w:sz w:val="20"/>
                <w:szCs w:val="20"/>
              </w:rPr>
              <w:t>3</w:t>
            </w:r>
            <w:r>
              <w:rPr>
                <w:rFonts w:ascii="Times New Roman" w:hAnsi="Times New Roman" w:hint="eastAsia"/>
                <w:sz w:val="20"/>
                <w:szCs w:val="20"/>
              </w:rPr>
              <w:t>座尾矿库闭库；</w:t>
            </w:r>
            <w:r>
              <w:rPr>
                <w:rFonts w:ascii="Times New Roman" w:hAnsi="Times New Roman" w:hint="eastAsia"/>
                <w:sz w:val="20"/>
                <w:szCs w:val="20"/>
              </w:rPr>
              <w:t>2021</w:t>
            </w:r>
            <w:r>
              <w:rPr>
                <w:rFonts w:ascii="Times New Roman" w:hAnsi="Times New Roman" w:hint="eastAsia"/>
                <w:sz w:val="20"/>
                <w:szCs w:val="20"/>
              </w:rPr>
              <w:t>年底前，完成绍兴浙江漓铁集团兰亭尾矿库闭库；</w:t>
            </w:r>
            <w:r>
              <w:rPr>
                <w:rFonts w:ascii="Times New Roman" w:hAnsi="Times New Roman" w:hint="eastAsia"/>
                <w:sz w:val="20"/>
                <w:szCs w:val="20"/>
              </w:rPr>
              <w:t>2022</w:t>
            </w:r>
            <w:r>
              <w:rPr>
                <w:rFonts w:ascii="Times New Roman" w:hAnsi="Times New Roman" w:hint="eastAsia"/>
                <w:sz w:val="20"/>
                <w:szCs w:val="20"/>
              </w:rPr>
              <w:t>年</w:t>
            </w:r>
            <w:r>
              <w:rPr>
                <w:rFonts w:ascii="Times New Roman" w:hAnsi="Times New Roman" w:hint="eastAsia"/>
                <w:sz w:val="20"/>
                <w:szCs w:val="20"/>
              </w:rPr>
              <w:t>8</w:t>
            </w:r>
            <w:r>
              <w:rPr>
                <w:rFonts w:ascii="Times New Roman" w:hAnsi="Times New Roman" w:hint="eastAsia"/>
                <w:sz w:val="20"/>
                <w:szCs w:val="20"/>
              </w:rPr>
              <w:t>月底前，完成绍兴</w:t>
            </w:r>
            <w:proofErr w:type="gramStart"/>
            <w:r>
              <w:rPr>
                <w:rFonts w:ascii="Times New Roman" w:hAnsi="Times New Roman" w:hint="eastAsia"/>
                <w:sz w:val="20"/>
                <w:szCs w:val="20"/>
              </w:rPr>
              <w:t>平铜集团</w:t>
            </w:r>
            <w:proofErr w:type="gramEnd"/>
            <w:r>
              <w:rPr>
                <w:rFonts w:ascii="Times New Roman" w:hAnsi="Times New Roman" w:hint="eastAsia"/>
                <w:sz w:val="20"/>
                <w:szCs w:val="20"/>
              </w:rPr>
              <w:t>尾矿库闭库。</w:t>
            </w:r>
          </w:p>
        </w:tc>
        <w:tc>
          <w:tcPr>
            <w:tcW w:w="1337" w:type="dxa"/>
            <w:noWrap/>
            <w:vAlign w:val="center"/>
          </w:tcPr>
          <w:p w:rsidR="00E34ED4" w:rsidRDefault="00D260C1">
            <w:pPr>
              <w:widowControl/>
              <w:adjustRightInd w:val="0"/>
              <w:snapToGrid w:val="0"/>
              <w:ind w:firstLineChars="50" w:firstLine="100"/>
              <w:jc w:val="left"/>
              <w:textAlignment w:val="center"/>
              <w:rPr>
                <w:rFonts w:ascii="Times New Roman" w:hAnsi="Times New Roman"/>
                <w:sz w:val="20"/>
                <w:szCs w:val="20"/>
              </w:rPr>
            </w:pPr>
            <w:r>
              <w:rPr>
                <w:rFonts w:ascii="Times New Roman" w:hAnsi="Times New Roman" w:hint="eastAsia"/>
                <w:sz w:val="20"/>
                <w:szCs w:val="20"/>
              </w:rPr>
              <w:t>2022</w:t>
            </w:r>
            <w:r>
              <w:rPr>
                <w:rFonts w:ascii="Times New Roman" w:hAnsi="Times New Roman" w:hint="eastAsia"/>
                <w:sz w:val="20"/>
                <w:szCs w:val="20"/>
              </w:rPr>
              <w:t>年</w:t>
            </w:r>
            <w:r>
              <w:rPr>
                <w:rFonts w:ascii="Times New Roman" w:hAnsi="Times New Roman" w:hint="eastAsia"/>
                <w:sz w:val="20"/>
                <w:szCs w:val="20"/>
              </w:rPr>
              <w:t>8</w:t>
            </w:r>
            <w:r>
              <w:rPr>
                <w:rFonts w:ascii="Times New Roman" w:hAnsi="Times New Roman" w:hint="eastAsia"/>
                <w:sz w:val="20"/>
                <w:szCs w:val="20"/>
              </w:rPr>
              <w:t>月</w:t>
            </w:r>
          </w:p>
        </w:tc>
        <w:tc>
          <w:tcPr>
            <w:tcW w:w="2463" w:type="dxa"/>
            <w:noWrap/>
            <w:vAlign w:val="center"/>
          </w:tcPr>
          <w:p w:rsidR="00E34ED4" w:rsidRDefault="00D260C1" w:rsidP="00746A0C">
            <w:pPr>
              <w:widowControl/>
              <w:adjustRightInd w:val="0"/>
              <w:snapToGrid w:val="0"/>
              <w:jc w:val="center"/>
              <w:textAlignment w:val="center"/>
              <w:rPr>
                <w:rFonts w:ascii="Times New Roman" w:hAnsi="Times New Roman"/>
                <w:kern w:val="0"/>
                <w:sz w:val="20"/>
                <w:szCs w:val="20"/>
              </w:rPr>
            </w:pPr>
            <w:r>
              <w:rPr>
                <w:rFonts w:ascii="Times New Roman" w:hAnsi="Times New Roman" w:hint="eastAsia"/>
                <w:kern w:val="0"/>
                <w:sz w:val="20"/>
                <w:szCs w:val="20"/>
              </w:rPr>
              <w:t>市应急管理局牵头</w:t>
            </w:r>
            <w:r>
              <w:rPr>
                <w:rFonts w:ascii="Times New Roman" w:hAnsi="Times New Roman" w:hint="eastAsia"/>
                <w:kern w:val="0"/>
                <w:sz w:val="20"/>
                <w:szCs w:val="20"/>
              </w:rPr>
              <w:t>,</w:t>
            </w:r>
            <w:r>
              <w:rPr>
                <w:rFonts w:ascii="Times New Roman" w:hAnsi="Times New Roman" w:hint="eastAsia"/>
                <w:kern w:val="0"/>
                <w:sz w:val="20"/>
                <w:szCs w:val="20"/>
              </w:rPr>
              <w:t>市发改委、市自然资源</w:t>
            </w:r>
            <w:r w:rsidR="00746A0C">
              <w:rPr>
                <w:rFonts w:ascii="Times New Roman" w:hAnsi="Times New Roman" w:hint="eastAsia"/>
                <w:kern w:val="0"/>
                <w:sz w:val="20"/>
                <w:szCs w:val="20"/>
              </w:rPr>
              <w:t>和</w:t>
            </w:r>
            <w:r>
              <w:rPr>
                <w:rFonts w:ascii="Times New Roman" w:hAnsi="Times New Roman" w:hint="eastAsia"/>
                <w:kern w:val="0"/>
                <w:sz w:val="20"/>
                <w:szCs w:val="20"/>
              </w:rPr>
              <w:t>规划局、市生态环境局、市水利局、市产业集团、属地政府配合</w:t>
            </w:r>
          </w:p>
        </w:tc>
      </w:tr>
      <w:tr w:rsidR="00E34ED4">
        <w:trPr>
          <w:trHeight w:val="313"/>
          <w:jc w:val="center"/>
        </w:trPr>
        <w:tc>
          <w:tcPr>
            <w:tcW w:w="14193" w:type="dxa"/>
            <w:gridSpan w:val="5"/>
            <w:noWrap/>
            <w:vAlign w:val="center"/>
          </w:tcPr>
          <w:p w:rsidR="00E34ED4" w:rsidRDefault="00D260C1">
            <w:pPr>
              <w:widowControl/>
              <w:adjustRightInd w:val="0"/>
              <w:snapToGrid w:val="0"/>
              <w:jc w:val="center"/>
              <w:textAlignment w:val="center"/>
              <w:rPr>
                <w:rFonts w:ascii="Times New Roman" w:hAnsi="Times New Roman"/>
                <w:kern w:val="0"/>
                <w:sz w:val="20"/>
                <w:szCs w:val="20"/>
              </w:rPr>
            </w:pPr>
            <w:r>
              <w:rPr>
                <w:rFonts w:ascii="方正小标宋简体" w:eastAsia="方正小标宋简体" w:hAnsi="方正小标宋简体" w:cs="方正小标宋简体" w:hint="eastAsia"/>
                <w:bCs/>
                <w:sz w:val="32"/>
                <w:szCs w:val="32"/>
              </w:rPr>
              <w:t>落实省、市部署重点工作任务</w:t>
            </w:r>
          </w:p>
        </w:tc>
      </w:tr>
      <w:tr w:rsidR="00E34ED4">
        <w:trPr>
          <w:trHeight w:val="603"/>
          <w:jc w:val="center"/>
        </w:trPr>
        <w:tc>
          <w:tcPr>
            <w:tcW w:w="669" w:type="dxa"/>
            <w:noWrap/>
            <w:vAlign w:val="center"/>
          </w:tcPr>
          <w:p w:rsidR="00E34ED4" w:rsidRDefault="00D260C1">
            <w:pPr>
              <w:snapToGrid w:val="0"/>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128" w:type="dxa"/>
            <w:noWrap/>
            <w:vAlign w:val="center"/>
          </w:tcPr>
          <w:p w:rsidR="00E34ED4" w:rsidRDefault="00D260C1">
            <w:pPr>
              <w:snapToGrid w:val="0"/>
              <w:rPr>
                <w:rFonts w:ascii="宋体" w:hAnsi="宋体" w:cs="宋体"/>
                <w:sz w:val="20"/>
                <w:szCs w:val="20"/>
              </w:rPr>
            </w:pPr>
            <w:r>
              <w:rPr>
                <w:rFonts w:ascii="宋体" w:hAnsi="宋体" w:cs="宋体" w:hint="eastAsia"/>
                <w:sz w:val="20"/>
                <w:szCs w:val="20"/>
              </w:rPr>
              <w:t>强化三类园区、三类企业、三类设施整治</w:t>
            </w:r>
          </w:p>
        </w:tc>
        <w:tc>
          <w:tcPr>
            <w:tcW w:w="6596" w:type="dxa"/>
            <w:noWrap/>
            <w:vAlign w:val="center"/>
          </w:tcPr>
          <w:p w:rsidR="00E34ED4" w:rsidRDefault="00D260C1">
            <w:pPr>
              <w:snapToGrid w:val="0"/>
              <w:rPr>
                <w:rFonts w:ascii="宋体" w:hAnsi="宋体" w:cs="宋体"/>
                <w:sz w:val="20"/>
                <w:szCs w:val="20"/>
              </w:rPr>
            </w:pPr>
            <w:r>
              <w:rPr>
                <w:rFonts w:ascii="宋体" w:hAnsi="宋体" w:cs="宋体" w:hint="eastAsia"/>
                <w:sz w:val="20"/>
                <w:szCs w:val="20"/>
              </w:rPr>
              <w:t>按照省专项方案，细化工作任务和责任分工，按时间节点分类推进落实。</w:t>
            </w:r>
          </w:p>
        </w:tc>
        <w:tc>
          <w:tcPr>
            <w:tcW w:w="1337" w:type="dxa"/>
            <w:noWrap/>
            <w:vAlign w:val="center"/>
          </w:tcPr>
          <w:p w:rsidR="00E34ED4" w:rsidRDefault="00D260C1">
            <w:pPr>
              <w:snapToGrid w:val="0"/>
              <w:jc w:val="center"/>
              <w:rPr>
                <w:rFonts w:ascii="宋体" w:hAnsi="宋体" w:cs="宋体"/>
                <w:sz w:val="20"/>
                <w:szCs w:val="20"/>
              </w:rPr>
            </w:pPr>
            <w:r>
              <w:rPr>
                <w:rFonts w:ascii="宋体" w:hAnsi="宋体" w:cs="宋体" w:hint="eastAsia"/>
                <w:sz w:val="20"/>
                <w:szCs w:val="20"/>
              </w:rPr>
              <w:t>2021年12月</w:t>
            </w:r>
          </w:p>
        </w:tc>
        <w:tc>
          <w:tcPr>
            <w:tcW w:w="2463" w:type="dxa"/>
            <w:noWrap/>
            <w:vAlign w:val="center"/>
          </w:tcPr>
          <w:p w:rsidR="00E34ED4" w:rsidRDefault="00D260C1">
            <w:pPr>
              <w:widowControl/>
              <w:adjustRightInd w:val="0"/>
              <w:snapToGrid w:val="0"/>
              <w:jc w:val="center"/>
              <w:textAlignment w:val="center"/>
              <w:rPr>
                <w:rFonts w:ascii="宋体" w:hAnsi="宋体" w:cs="宋体"/>
                <w:kern w:val="0"/>
                <w:sz w:val="20"/>
                <w:szCs w:val="20"/>
              </w:rPr>
            </w:pPr>
            <w:r>
              <w:rPr>
                <w:rFonts w:ascii="宋体" w:hAnsi="宋体" w:cs="宋体" w:hint="eastAsia"/>
                <w:sz w:val="20"/>
                <w:szCs w:val="20"/>
              </w:rPr>
              <w:t>市应急管理局</w:t>
            </w:r>
          </w:p>
        </w:tc>
      </w:tr>
    </w:tbl>
    <w:p w:rsidR="00E34ED4" w:rsidRDefault="00E34ED4">
      <w:pPr>
        <w:pStyle w:val="BodyTextFirstIndent1"/>
        <w:ind w:firstLine="210"/>
        <w:rPr>
          <w:rFonts w:hint="default"/>
        </w:rPr>
      </w:pPr>
    </w:p>
    <w:p w:rsidR="00E34ED4" w:rsidRDefault="00D260C1">
      <w:pPr>
        <w:jc w:val="center"/>
      </w:pPr>
      <w:r>
        <w:rPr>
          <w:rFonts w:ascii="Times New Roman" w:eastAsia="方正小标宋简体" w:hAnsi="Times New Roman" w:hint="eastAsia"/>
          <w:bCs/>
          <w:sz w:val="44"/>
          <w:szCs w:val="44"/>
        </w:rPr>
        <w:br w:type="page"/>
      </w:r>
      <w:r>
        <w:rPr>
          <w:rFonts w:ascii="Times New Roman" w:eastAsia="方正小标宋简体" w:hAnsi="Times New Roman" w:hint="eastAsia"/>
          <w:bCs/>
          <w:sz w:val="44"/>
          <w:szCs w:val="44"/>
        </w:rPr>
        <w:t>旅游</w:t>
      </w:r>
      <w:r>
        <w:rPr>
          <w:rFonts w:ascii="Times New Roman" w:eastAsia="方正小标宋简体" w:hAnsi="Times New Roman"/>
          <w:bCs/>
          <w:sz w:val="44"/>
          <w:szCs w:val="44"/>
        </w:rPr>
        <w:t>领域</w:t>
      </w:r>
      <w:r>
        <w:rPr>
          <w:rFonts w:ascii="Times New Roman" w:eastAsia="方正小标宋简体" w:hAnsi="Times New Roman" w:hint="eastAsia"/>
          <w:bCs/>
          <w:sz w:val="44"/>
          <w:szCs w:val="44"/>
        </w:rPr>
        <w:t>下阶段工作清单</w:t>
      </w:r>
    </w:p>
    <w:tbl>
      <w:tblPr>
        <w:tblW w:w="144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50"/>
        <w:gridCol w:w="2143"/>
        <w:gridCol w:w="7017"/>
        <w:gridCol w:w="1496"/>
        <w:gridCol w:w="1628"/>
        <w:gridCol w:w="1628"/>
      </w:tblGrid>
      <w:tr w:rsidR="00E34ED4">
        <w:trPr>
          <w:trHeight w:val="403"/>
          <w:tblHeader/>
          <w:jc w:val="center"/>
        </w:trPr>
        <w:tc>
          <w:tcPr>
            <w:tcW w:w="550" w:type="dxa"/>
            <w:shd w:val="clear" w:color="auto" w:fill="FFFFFF"/>
            <w:noWrap/>
            <w:vAlign w:val="center"/>
          </w:tcPr>
          <w:p w:rsidR="00E34ED4" w:rsidRDefault="00D260C1">
            <w:pPr>
              <w:widowControl/>
              <w:adjustRightInd w:val="0"/>
              <w:snapToGrid w:val="0"/>
              <w:spacing w:line="240" w:lineRule="exact"/>
              <w:jc w:val="center"/>
              <w:textAlignment w:val="center"/>
              <w:rPr>
                <w:rFonts w:ascii="Times New Roman" w:hAnsi="Times New Roman"/>
                <w:b/>
                <w:kern w:val="0"/>
                <w:sz w:val="20"/>
                <w:szCs w:val="20"/>
              </w:rPr>
            </w:pPr>
            <w:r>
              <w:rPr>
                <w:rFonts w:ascii="Times New Roman" w:hAnsi="Times New Roman"/>
                <w:b/>
                <w:kern w:val="0"/>
                <w:sz w:val="20"/>
                <w:szCs w:val="20"/>
              </w:rPr>
              <w:t>序号</w:t>
            </w:r>
          </w:p>
        </w:tc>
        <w:tc>
          <w:tcPr>
            <w:tcW w:w="2143" w:type="dxa"/>
            <w:shd w:val="clear" w:color="auto" w:fill="FFFFFF"/>
            <w:noWrap/>
            <w:vAlign w:val="center"/>
          </w:tcPr>
          <w:p w:rsidR="00E34ED4" w:rsidRDefault="00D260C1">
            <w:pPr>
              <w:widowControl/>
              <w:adjustRightInd w:val="0"/>
              <w:snapToGrid w:val="0"/>
              <w:spacing w:line="240" w:lineRule="exact"/>
              <w:jc w:val="center"/>
              <w:textAlignment w:val="center"/>
              <w:rPr>
                <w:rFonts w:ascii="Times New Roman" w:hAnsi="Times New Roman"/>
                <w:b/>
                <w:kern w:val="0"/>
                <w:sz w:val="20"/>
                <w:szCs w:val="20"/>
              </w:rPr>
            </w:pPr>
            <w:r>
              <w:rPr>
                <w:rFonts w:ascii="Times New Roman" w:hAnsi="Times New Roman"/>
                <w:b/>
                <w:kern w:val="0"/>
                <w:sz w:val="20"/>
                <w:szCs w:val="20"/>
              </w:rPr>
              <w:t>关键节点</w:t>
            </w:r>
          </w:p>
        </w:tc>
        <w:tc>
          <w:tcPr>
            <w:tcW w:w="7017" w:type="dxa"/>
            <w:shd w:val="clear" w:color="auto" w:fill="FFFFFF"/>
            <w:noWrap/>
            <w:vAlign w:val="center"/>
          </w:tcPr>
          <w:p w:rsidR="00E34ED4" w:rsidRDefault="00D260C1">
            <w:pPr>
              <w:widowControl/>
              <w:adjustRightInd w:val="0"/>
              <w:snapToGrid w:val="0"/>
              <w:spacing w:line="240" w:lineRule="exact"/>
              <w:jc w:val="center"/>
              <w:textAlignment w:val="center"/>
              <w:rPr>
                <w:rFonts w:ascii="Times New Roman" w:hAnsi="Times New Roman"/>
                <w:b/>
                <w:kern w:val="0"/>
                <w:sz w:val="20"/>
                <w:szCs w:val="20"/>
              </w:rPr>
            </w:pPr>
            <w:r>
              <w:rPr>
                <w:rFonts w:ascii="Times New Roman" w:hAnsi="Times New Roman"/>
                <w:b/>
                <w:kern w:val="0"/>
                <w:sz w:val="20"/>
                <w:szCs w:val="20"/>
              </w:rPr>
              <w:t>措施</w:t>
            </w:r>
          </w:p>
        </w:tc>
        <w:tc>
          <w:tcPr>
            <w:tcW w:w="1496" w:type="dxa"/>
            <w:shd w:val="clear" w:color="auto" w:fill="FFFFFF"/>
            <w:noWrap/>
            <w:vAlign w:val="center"/>
          </w:tcPr>
          <w:p w:rsidR="00E34ED4" w:rsidRDefault="00D260C1">
            <w:pPr>
              <w:widowControl/>
              <w:adjustRightInd w:val="0"/>
              <w:snapToGrid w:val="0"/>
              <w:spacing w:line="240" w:lineRule="exact"/>
              <w:jc w:val="center"/>
              <w:textAlignment w:val="center"/>
              <w:rPr>
                <w:rFonts w:ascii="Times New Roman" w:hAnsi="Times New Roman"/>
                <w:b/>
                <w:sz w:val="20"/>
                <w:szCs w:val="20"/>
              </w:rPr>
            </w:pPr>
            <w:r>
              <w:rPr>
                <w:rFonts w:ascii="Times New Roman" w:hAnsi="Times New Roman"/>
                <w:b/>
                <w:kern w:val="0"/>
                <w:sz w:val="20"/>
                <w:szCs w:val="20"/>
              </w:rPr>
              <w:t>完成时限</w:t>
            </w:r>
          </w:p>
        </w:tc>
        <w:tc>
          <w:tcPr>
            <w:tcW w:w="1628" w:type="dxa"/>
            <w:shd w:val="clear" w:color="auto" w:fill="FFFFFF"/>
            <w:noWrap/>
            <w:vAlign w:val="center"/>
          </w:tcPr>
          <w:p w:rsidR="00E34ED4" w:rsidRDefault="00D260C1">
            <w:pPr>
              <w:widowControl/>
              <w:adjustRightInd w:val="0"/>
              <w:snapToGrid w:val="0"/>
              <w:spacing w:line="240" w:lineRule="exact"/>
              <w:jc w:val="center"/>
              <w:textAlignment w:val="center"/>
              <w:rPr>
                <w:rFonts w:ascii="Times New Roman" w:hAnsi="Times New Roman"/>
                <w:b/>
                <w:kern w:val="0"/>
                <w:sz w:val="20"/>
                <w:szCs w:val="20"/>
              </w:rPr>
            </w:pPr>
            <w:r>
              <w:rPr>
                <w:rFonts w:ascii="Times New Roman" w:hAnsi="Times New Roman" w:hint="eastAsia"/>
                <w:b/>
                <w:kern w:val="0"/>
                <w:sz w:val="20"/>
                <w:szCs w:val="20"/>
              </w:rPr>
              <w:t>牵头</w:t>
            </w:r>
            <w:r>
              <w:rPr>
                <w:rFonts w:ascii="Times New Roman" w:hAnsi="Times New Roman" w:hint="eastAsia"/>
                <w:b/>
                <w:kern w:val="0"/>
                <w:sz w:val="20"/>
                <w:szCs w:val="20"/>
              </w:rPr>
              <w:t>/</w:t>
            </w:r>
            <w:r>
              <w:rPr>
                <w:rFonts w:ascii="Times New Roman" w:hAnsi="Times New Roman" w:hint="eastAsia"/>
                <w:b/>
                <w:kern w:val="0"/>
                <w:sz w:val="20"/>
                <w:szCs w:val="20"/>
              </w:rPr>
              <w:t>指导单位</w:t>
            </w:r>
          </w:p>
        </w:tc>
        <w:tc>
          <w:tcPr>
            <w:tcW w:w="1628" w:type="dxa"/>
            <w:shd w:val="clear" w:color="auto" w:fill="FFFFFF"/>
            <w:noWrap/>
            <w:vAlign w:val="center"/>
          </w:tcPr>
          <w:p w:rsidR="00E34ED4" w:rsidRDefault="00D260C1">
            <w:pPr>
              <w:widowControl/>
              <w:adjustRightInd w:val="0"/>
              <w:snapToGrid w:val="0"/>
              <w:spacing w:line="240" w:lineRule="exact"/>
              <w:jc w:val="center"/>
              <w:textAlignment w:val="center"/>
              <w:rPr>
                <w:rFonts w:ascii="Times New Roman" w:hAnsi="Times New Roman"/>
                <w:b/>
                <w:sz w:val="20"/>
                <w:szCs w:val="20"/>
              </w:rPr>
            </w:pPr>
            <w:r>
              <w:rPr>
                <w:rFonts w:ascii="Times New Roman" w:hAnsi="Times New Roman"/>
                <w:b/>
                <w:kern w:val="0"/>
                <w:sz w:val="20"/>
                <w:szCs w:val="20"/>
              </w:rPr>
              <w:t>责任单位</w:t>
            </w:r>
          </w:p>
        </w:tc>
      </w:tr>
      <w:tr w:rsidR="00E34ED4">
        <w:trPr>
          <w:trHeight w:val="1143"/>
          <w:jc w:val="center"/>
        </w:trPr>
        <w:tc>
          <w:tcPr>
            <w:tcW w:w="550" w:type="dxa"/>
            <w:shd w:val="clear" w:color="auto" w:fill="FFFFFF"/>
            <w:noWrap/>
            <w:vAlign w:val="center"/>
          </w:tcPr>
          <w:p w:rsidR="00E34ED4" w:rsidRDefault="00D260C1">
            <w:pPr>
              <w:widowControl/>
              <w:adjustRightInd w:val="0"/>
              <w:snapToGrid w:val="0"/>
              <w:spacing w:line="240" w:lineRule="exact"/>
              <w:jc w:val="center"/>
              <w:textAlignment w:val="center"/>
              <w:rPr>
                <w:rFonts w:ascii="Times New Roman" w:hAnsi="Times New Roman"/>
                <w:kern w:val="0"/>
                <w:sz w:val="20"/>
                <w:szCs w:val="20"/>
              </w:rPr>
            </w:pPr>
            <w:r>
              <w:rPr>
                <w:rFonts w:ascii="Times New Roman" w:hAnsi="Times New Roman"/>
                <w:kern w:val="0"/>
                <w:sz w:val="20"/>
                <w:szCs w:val="20"/>
              </w:rPr>
              <w:t>1</w:t>
            </w:r>
          </w:p>
        </w:tc>
        <w:tc>
          <w:tcPr>
            <w:tcW w:w="2143" w:type="dxa"/>
            <w:shd w:val="clear" w:color="auto" w:fill="FFFFFF"/>
            <w:noWrap/>
            <w:vAlign w:val="center"/>
          </w:tcPr>
          <w:p w:rsidR="00E34ED4" w:rsidRDefault="00D260C1">
            <w:pPr>
              <w:widowControl/>
              <w:adjustRightInd w:val="0"/>
              <w:snapToGrid w:val="0"/>
              <w:spacing w:line="240" w:lineRule="exact"/>
              <w:jc w:val="left"/>
              <w:textAlignment w:val="center"/>
              <w:rPr>
                <w:rFonts w:ascii="Times New Roman" w:hAnsi="Times New Roman"/>
                <w:bCs/>
                <w:kern w:val="0"/>
                <w:sz w:val="20"/>
                <w:szCs w:val="20"/>
              </w:rPr>
            </w:pPr>
            <w:r>
              <w:rPr>
                <w:rFonts w:ascii="Times New Roman" w:hAnsi="Times New Roman"/>
                <w:kern w:val="0"/>
                <w:sz w:val="20"/>
                <w:szCs w:val="20"/>
              </w:rPr>
              <w:t>未形成监管合力</w:t>
            </w:r>
          </w:p>
        </w:tc>
        <w:tc>
          <w:tcPr>
            <w:tcW w:w="7017" w:type="dxa"/>
            <w:shd w:val="clear" w:color="auto" w:fill="FFFFFF"/>
            <w:noWrap/>
            <w:vAlign w:val="center"/>
          </w:tcPr>
          <w:p w:rsidR="00E34ED4" w:rsidRDefault="00D260C1">
            <w:pPr>
              <w:jc w:val="left"/>
              <w:rPr>
                <w:rFonts w:ascii="Times New Roman" w:hAnsi="Times New Roman"/>
                <w:bCs/>
                <w:sz w:val="20"/>
                <w:szCs w:val="20"/>
              </w:rPr>
            </w:pPr>
            <w:r>
              <w:rPr>
                <w:rFonts w:ascii="Times New Roman" w:hAnsi="Times New Roman"/>
                <w:kern w:val="0"/>
                <w:sz w:val="20"/>
                <w:szCs w:val="20"/>
              </w:rPr>
              <w:t>贯彻落实国务院安委办新出台的安委〔</w:t>
            </w:r>
            <w:r>
              <w:rPr>
                <w:rFonts w:ascii="Times New Roman" w:hAnsi="Times New Roman"/>
                <w:kern w:val="0"/>
                <w:sz w:val="20"/>
                <w:szCs w:val="20"/>
              </w:rPr>
              <w:t>2020</w:t>
            </w:r>
            <w:r>
              <w:rPr>
                <w:rFonts w:ascii="Times New Roman" w:hAnsi="Times New Roman"/>
                <w:kern w:val="0"/>
                <w:sz w:val="20"/>
                <w:szCs w:val="20"/>
              </w:rPr>
              <w:t>〕</w:t>
            </w:r>
            <w:r>
              <w:rPr>
                <w:rFonts w:ascii="Times New Roman" w:hAnsi="Times New Roman"/>
                <w:kern w:val="0"/>
                <w:sz w:val="20"/>
                <w:szCs w:val="20"/>
              </w:rPr>
              <w:t>11</w:t>
            </w:r>
            <w:r>
              <w:rPr>
                <w:rFonts w:ascii="Times New Roman" w:hAnsi="Times New Roman"/>
                <w:kern w:val="0"/>
                <w:sz w:val="20"/>
                <w:szCs w:val="20"/>
              </w:rPr>
              <w:t>号文件精神，相关部门各司其职、各负其职，形成监管合力。建党</w:t>
            </w:r>
            <w:r>
              <w:rPr>
                <w:rFonts w:ascii="Times New Roman" w:hAnsi="Times New Roman"/>
                <w:kern w:val="0"/>
                <w:sz w:val="20"/>
                <w:szCs w:val="20"/>
              </w:rPr>
              <w:t>100</w:t>
            </w:r>
            <w:r>
              <w:rPr>
                <w:rFonts w:ascii="Times New Roman" w:hAnsi="Times New Roman"/>
                <w:kern w:val="0"/>
                <w:sz w:val="20"/>
                <w:szCs w:val="20"/>
              </w:rPr>
              <w:t>周年及</w:t>
            </w:r>
            <w:r>
              <w:rPr>
                <w:rFonts w:ascii="Times New Roman" w:hAnsi="Times New Roman"/>
                <w:kern w:val="0"/>
                <w:sz w:val="20"/>
                <w:szCs w:val="20"/>
              </w:rPr>
              <w:t>“</w:t>
            </w:r>
            <w:r>
              <w:rPr>
                <w:rFonts w:ascii="Times New Roman" w:hAnsi="Times New Roman"/>
                <w:kern w:val="0"/>
                <w:sz w:val="20"/>
                <w:szCs w:val="20"/>
              </w:rPr>
              <w:t>国庆</w:t>
            </w:r>
            <w:r>
              <w:rPr>
                <w:rFonts w:ascii="Times New Roman" w:hAnsi="Times New Roman"/>
                <w:kern w:val="0"/>
                <w:sz w:val="20"/>
                <w:szCs w:val="20"/>
              </w:rPr>
              <w:t>”</w:t>
            </w:r>
            <w:r>
              <w:rPr>
                <w:rFonts w:ascii="Times New Roman" w:hAnsi="Times New Roman"/>
                <w:kern w:val="0"/>
                <w:sz w:val="20"/>
                <w:szCs w:val="20"/>
              </w:rPr>
              <w:t>长假前各部门同步组织开展</w:t>
            </w:r>
            <w:r>
              <w:rPr>
                <w:rFonts w:ascii="Times New Roman" w:hAnsi="Times New Roman"/>
                <w:kern w:val="0"/>
                <w:sz w:val="20"/>
                <w:szCs w:val="20"/>
              </w:rPr>
              <w:t>1</w:t>
            </w:r>
            <w:r>
              <w:rPr>
                <w:rFonts w:ascii="Times New Roman" w:hAnsi="Times New Roman"/>
                <w:kern w:val="0"/>
                <w:sz w:val="20"/>
                <w:szCs w:val="20"/>
              </w:rPr>
              <w:t>次专项安全检查行动。</w:t>
            </w:r>
          </w:p>
        </w:tc>
        <w:tc>
          <w:tcPr>
            <w:tcW w:w="1496" w:type="dxa"/>
            <w:shd w:val="clear" w:color="auto" w:fill="FFFFFF"/>
            <w:noWrap/>
            <w:vAlign w:val="center"/>
          </w:tcPr>
          <w:p w:rsidR="00E34ED4" w:rsidRDefault="00D260C1">
            <w:pPr>
              <w:spacing w:line="260" w:lineRule="exact"/>
              <w:jc w:val="center"/>
              <w:textAlignment w:val="center"/>
              <w:rPr>
                <w:rFonts w:ascii="Times New Roman" w:hAnsi="Times New Roman"/>
                <w:b/>
                <w:kern w:val="0"/>
                <w:sz w:val="20"/>
                <w:szCs w:val="20"/>
              </w:rPr>
            </w:pPr>
            <w:r>
              <w:rPr>
                <w:rFonts w:ascii="Times New Roman" w:hAnsi="Times New Roman"/>
                <w:kern w:val="0"/>
                <w:sz w:val="20"/>
                <w:szCs w:val="20"/>
              </w:rPr>
              <w:t>2021</w:t>
            </w:r>
            <w:r>
              <w:rPr>
                <w:rFonts w:ascii="Times New Roman" w:hAnsi="Times New Roman"/>
                <w:kern w:val="0"/>
                <w:sz w:val="20"/>
                <w:szCs w:val="20"/>
              </w:rPr>
              <w:t>年</w:t>
            </w:r>
            <w:r>
              <w:rPr>
                <w:rFonts w:ascii="Times New Roman" w:hAnsi="Times New Roman"/>
                <w:kern w:val="0"/>
                <w:sz w:val="20"/>
                <w:szCs w:val="20"/>
              </w:rPr>
              <w:t>10</w:t>
            </w:r>
            <w:r>
              <w:rPr>
                <w:rFonts w:ascii="Times New Roman" w:hAnsi="Times New Roman"/>
                <w:kern w:val="0"/>
                <w:sz w:val="20"/>
                <w:szCs w:val="20"/>
              </w:rPr>
              <w:t>月</w:t>
            </w:r>
          </w:p>
        </w:tc>
        <w:tc>
          <w:tcPr>
            <w:tcW w:w="1628" w:type="dxa"/>
            <w:shd w:val="clear" w:color="auto" w:fill="FFFFFF"/>
            <w:noWrap/>
            <w:vAlign w:val="center"/>
          </w:tcPr>
          <w:p w:rsidR="00E34ED4" w:rsidRDefault="00D260C1">
            <w:pPr>
              <w:adjustRightInd w:val="0"/>
              <w:snapToGrid w:val="0"/>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市文广旅游局</w:t>
            </w:r>
          </w:p>
        </w:tc>
        <w:tc>
          <w:tcPr>
            <w:tcW w:w="1628" w:type="dxa"/>
            <w:shd w:val="clear" w:color="auto" w:fill="FFFFFF"/>
            <w:noWrap/>
            <w:vAlign w:val="center"/>
          </w:tcPr>
          <w:p w:rsidR="00E34ED4" w:rsidRDefault="00D260C1">
            <w:pPr>
              <w:adjustRightInd w:val="0"/>
              <w:snapToGrid w:val="0"/>
              <w:spacing w:line="240" w:lineRule="exact"/>
              <w:jc w:val="center"/>
              <w:textAlignment w:val="center"/>
              <w:rPr>
                <w:rFonts w:ascii="Times New Roman" w:hAnsi="Times New Roman"/>
                <w:b/>
                <w:kern w:val="0"/>
                <w:sz w:val="20"/>
                <w:szCs w:val="20"/>
              </w:rPr>
            </w:pPr>
            <w:r>
              <w:rPr>
                <w:rFonts w:ascii="Times New Roman" w:hAnsi="Times New Roman" w:hint="eastAsia"/>
                <w:kern w:val="0"/>
                <w:sz w:val="20"/>
                <w:szCs w:val="20"/>
              </w:rPr>
              <w:t>市</w:t>
            </w:r>
            <w:r>
              <w:rPr>
                <w:rFonts w:ascii="Times New Roman" w:hAnsi="Times New Roman"/>
                <w:kern w:val="0"/>
                <w:sz w:val="20"/>
                <w:szCs w:val="20"/>
              </w:rPr>
              <w:t>市场监管局、</w:t>
            </w:r>
            <w:r>
              <w:rPr>
                <w:rFonts w:ascii="Times New Roman" w:hAnsi="Times New Roman" w:hint="eastAsia"/>
                <w:kern w:val="0"/>
                <w:sz w:val="20"/>
                <w:szCs w:val="20"/>
              </w:rPr>
              <w:t>市</w:t>
            </w:r>
            <w:r>
              <w:rPr>
                <w:rFonts w:ascii="Times New Roman" w:hAnsi="Times New Roman"/>
                <w:kern w:val="0"/>
                <w:sz w:val="20"/>
                <w:szCs w:val="20"/>
              </w:rPr>
              <w:t>体育局、</w:t>
            </w:r>
            <w:r>
              <w:rPr>
                <w:rFonts w:ascii="Times New Roman" w:hAnsi="Times New Roman" w:hint="eastAsia"/>
                <w:kern w:val="0"/>
                <w:sz w:val="20"/>
                <w:szCs w:val="20"/>
              </w:rPr>
              <w:t>市</w:t>
            </w:r>
            <w:r>
              <w:rPr>
                <w:rFonts w:ascii="Times New Roman" w:hAnsi="Times New Roman"/>
                <w:kern w:val="0"/>
                <w:sz w:val="20"/>
                <w:szCs w:val="20"/>
              </w:rPr>
              <w:t>气象局</w:t>
            </w:r>
          </w:p>
        </w:tc>
      </w:tr>
      <w:tr w:rsidR="00E34ED4">
        <w:trPr>
          <w:trHeight w:val="1140"/>
          <w:jc w:val="center"/>
        </w:trPr>
        <w:tc>
          <w:tcPr>
            <w:tcW w:w="550" w:type="dxa"/>
            <w:shd w:val="clear" w:color="auto" w:fill="FFFFFF"/>
            <w:noWrap/>
            <w:vAlign w:val="center"/>
          </w:tcPr>
          <w:p w:rsidR="00E34ED4" w:rsidRDefault="00D260C1">
            <w:pPr>
              <w:widowControl/>
              <w:adjustRightInd w:val="0"/>
              <w:snapToGrid w:val="0"/>
              <w:spacing w:line="240" w:lineRule="exact"/>
              <w:jc w:val="center"/>
              <w:textAlignment w:val="center"/>
              <w:rPr>
                <w:rFonts w:ascii="Times New Roman" w:hAnsi="Times New Roman"/>
                <w:kern w:val="0"/>
                <w:sz w:val="20"/>
                <w:szCs w:val="20"/>
              </w:rPr>
            </w:pPr>
            <w:r>
              <w:rPr>
                <w:rFonts w:ascii="Times New Roman" w:hAnsi="Times New Roman"/>
                <w:kern w:val="0"/>
                <w:sz w:val="20"/>
                <w:szCs w:val="20"/>
              </w:rPr>
              <w:t>2</w:t>
            </w:r>
          </w:p>
        </w:tc>
        <w:tc>
          <w:tcPr>
            <w:tcW w:w="2143" w:type="dxa"/>
            <w:shd w:val="clear" w:color="auto" w:fill="FFFFFF"/>
            <w:noWrap/>
            <w:vAlign w:val="center"/>
          </w:tcPr>
          <w:p w:rsidR="00E34ED4" w:rsidRDefault="00D260C1">
            <w:pPr>
              <w:widowControl/>
              <w:adjustRightInd w:val="0"/>
              <w:snapToGrid w:val="0"/>
              <w:spacing w:line="240" w:lineRule="exact"/>
              <w:jc w:val="left"/>
              <w:textAlignment w:val="center"/>
              <w:rPr>
                <w:rFonts w:ascii="Times New Roman" w:hAnsi="Times New Roman"/>
                <w:bCs/>
                <w:kern w:val="0"/>
                <w:sz w:val="20"/>
                <w:szCs w:val="20"/>
              </w:rPr>
            </w:pPr>
            <w:r>
              <w:rPr>
                <w:rFonts w:ascii="Times New Roman" w:hAnsi="Times New Roman"/>
                <w:kern w:val="0"/>
                <w:sz w:val="20"/>
                <w:szCs w:val="20"/>
              </w:rPr>
              <w:t>动态监控不到位</w:t>
            </w:r>
          </w:p>
        </w:tc>
        <w:tc>
          <w:tcPr>
            <w:tcW w:w="7017" w:type="dxa"/>
            <w:shd w:val="clear" w:color="auto" w:fill="FFFFFF"/>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kern w:val="0"/>
                <w:sz w:val="20"/>
                <w:szCs w:val="20"/>
              </w:rPr>
              <w:t>充分发挥</w:t>
            </w:r>
            <w:r>
              <w:rPr>
                <w:rFonts w:ascii="Times New Roman" w:hAnsi="Times New Roman"/>
                <w:kern w:val="0"/>
                <w:sz w:val="20"/>
                <w:szCs w:val="20"/>
              </w:rPr>
              <w:t>“</w:t>
            </w:r>
            <w:r>
              <w:rPr>
                <w:rFonts w:ascii="Times New Roman" w:hAnsi="Times New Roman"/>
                <w:kern w:val="0"/>
                <w:sz w:val="20"/>
                <w:szCs w:val="20"/>
              </w:rPr>
              <w:t>互联网</w:t>
            </w:r>
            <w:r>
              <w:rPr>
                <w:rFonts w:ascii="Times New Roman" w:hAnsi="Times New Roman"/>
                <w:kern w:val="0"/>
                <w:sz w:val="20"/>
                <w:szCs w:val="20"/>
              </w:rPr>
              <w:t>+”</w:t>
            </w:r>
            <w:r>
              <w:rPr>
                <w:rFonts w:ascii="Times New Roman" w:hAnsi="Times New Roman"/>
                <w:kern w:val="0"/>
                <w:sz w:val="20"/>
                <w:szCs w:val="20"/>
              </w:rPr>
              <w:t>监管优势，不断完善、提升智慧监管手段，督促经营主体加大技术监管投入，</w:t>
            </w:r>
            <w:r>
              <w:rPr>
                <w:rFonts w:ascii="Times New Roman" w:hAnsi="Times New Roman"/>
                <w:kern w:val="0"/>
                <w:sz w:val="20"/>
                <w:szCs w:val="20"/>
              </w:rPr>
              <w:t>2021</w:t>
            </w:r>
            <w:r>
              <w:rPr>
                <w:rFonts w:ascii="Times New Roman" w:hAnsi="Times New Roman"/>
                <w:kern w:val="0"/>
                <w:sz w:val="20"/>
                <w:szCs w:val="20"/>
              </w:rPr>
              <w:t>年</w:t>
            </w:r>
            <w:r>
              <w:rPr>
                <w:rFonts w:ascii="Times New Roman" w:hAnsi="Times New Roman"/>
                <w:kern w:val="0"/>
                <w:sz w:val="20"/>
                <w:szCs w:val="20"/>
              </w:rPr>
              <w:t>6</w:t>
            </w:r>
            <w:r>
              <w:rPr>
                <w:rFonts w:ascii="Times New Roman" w:hAnsi="Times New Roman"/>
                <w:kern w:val="0"/>
                <w:sz w:val="20"/>
                <w:szCs w:val="20"/>
              </w:rPr>
              <w:t>月底前建设风险较大</w:t>
            </w:r>
            <w:r>
              <w:rPr>
                <w:rFonts w:ascii="Times New Roman" w:hAnsi="Times New Roman" w:hint="eastAsia"/>
                <w:kern w:val="0"/>
                <w:sz w:val="20"/>
                <w:szCs w:val="20"/>
              </w:rPr>
              <w:t>A</w:t>
            </w:r>
            <w:r>
              <w:rPr>
                <w:rFonts w:ascii="Times New Roman" w:hAnsi="Times New Roman" w:hint="eastAsia"/>
                <w:kern w:val="0"/>
                <w:sz w:val="20"/>
                <w:szCs w:val="20"/>
              </w:rPr>
              <w:t>级</w:t>
            </w:r>
            <w:r>
              <w:rPr>
                <w:rFonts w:ascii="Times New Roman" w:hAnsi="Times New Roman"/>
                <w:kern w:val="0"/>
                <w:sz w:val="20"/>
                <w:szCs w:val="20"/>
              </w:rPr>
              <w:t>景区的智能风险监控系统，对接</w:t>
            </w:r>
            <w:r>
              <w:rPr>
                <w:rFonts w:ascii="Times New Roman" w:hAnsi="Times New Roman"/>
                <w:kern w:val="0"/>
                <w:sz w:val="20"/>
                <w:szCs w:val="20"/>
              </w:rPr>
              <w:t>“</w:t>
            </w:r>
            <w:r>
              <w:rPr>
                <w:rFonts w:ascii="Times New Roman" w:hAnsi="Times New Roman"/>
                <w:kern w:val="0"/>
                <w:sz w:val="20"/>
                <w:szCs w:val="20"/>
              </w:rPr>
              <w:t>互联网</w:t>
            </w:r>
            <w:r>
              <w:rPr>
                <w:rFonts w:ascii="Times New Roman" w:hAnsi="Times New Roman"/>
                <w:kern w:val="0"/>
                <w:sz w:val="20"/>
                <w:szCs w:val="20"/>
              </w:rPr>
              <w:t>+</w:t>
            </w:r>
            <w:r>
              <w:rPr>
                <w:rFonts w:ascii="Times New Roman" w:hAnsi="Times New Roman"/>
                <w:kern w:val="0"/>
                <w:sz w:val="20"/>
                <w:szCs w:val="20"/>
              </w:rPr>
              <w:t>监管</w:t>
            </w:r>
            <w:r>
              <w:rPr>
                <w:rFonts w:ascii="Times New Roman" w:hAnsi="Times New Roman"/>
                <w:kern w:val="0"/>
                <w:sz w:val="20"/>
                <w:szCs w:val="20"/>
              </w:rPr>
              <w:t>”</w:t>
            </w:r>
            <w:r>
              <w:rPr>
                <w:rFonts w:ascii="Times New Roman" w:hAnsi="Times New Roman"/>
                <w:kern w:val="0"/>
                <w:sz w:val="20"/>
                <w:szCs w:val="20"/>
              </w:rPr>
              <w:t>平台，实现风险处置闭环。</w:t>
            </w:r>
            <w:r>
              <w:rPr>
                <w:rFonts w:ascii="Times New Roman" w:hAnsi="Times New Roman"/>
                <w:kern w:val="0"/>
                <w:sz w:val="20"/>
                <w:szCs w:val="20"/>
              </w:rPr>
              <w:t>2021</w:t>
            </w:r>
            <w:r>
              <w:rPr>
                <w:rFonts w:ascii="Times New Roman" w:hAnsi="Times New Roman"/>
                <w:kern w:val="0"/>
                <w:sz w:val="20"/>
                <w:szCs w:val="20"/>
              </w:rPr>
              <w:t>年底前，风险较大景区流量管控措施落实率达到</w:t>
            </w:r>
            <w:r>
              <w:rPr>
                <w:rFonts w:ascii="Times New Roman" w:hAnsi="Times New Roman"/>
                <w:kern w:val="0"/>
                <w:sz w:val="20"/>
                <w:szCs w:val="20"/>
              </w:rPr>
              <w:t>100%</w:t>
            </w:r>
            <w:r>
              <w:rPr>
                <w:rFonts w:ascii="Times New Roman" w:hAnsi="Times New Roman"/>
                <w:kern w:val="0"/>
                <w:sz w:val="20"/>
                <w:szCs w:val="20"/>
              </w:rPr>
              <w:t>。</w:t>
            </w:r>
          </w:p>
        </w:tc>
        <w:tc>
          <w:tcPr>
            <w:tcW w:w="1496" w:type="dxa"/>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kern w:val="0"/>
                <w:sz w:val="20"/>
                <w:szCs w:val="20"/>
              </w:rPr>
              <w:t>2021</w:t>
            </w:r>
            <w:r>
              <w:rPr>
                <w:rFonts w:ascii="Times New Roman" w:hAnsi="Times New Roman"/>
                <w:kern w:val="0"/>
                <w:sz w:val="20"/>
                <w:szCs w:val="20"/>
              </w:rPr>
              <w:t>年</w:t>
            </w:r>
            <w:r>
              <w:rPr>
                <w:rFonts w:ascii="Times New Roman" w:hAnsi="Times New Roman"/>
                <w:kern w:val="0"/>
                <w:sz w:val="20"/>
                <w:szCs w:val="20"/>
              </w:rPr>
              <w:t>12</w:t>
            </w:r>
            <w:r>
              <w:rPr>
                <w:rFonts w:ascii="Times New Roman" w:hAnsi="Times New Roman"/>
                <w:kern w:val="0"/>
                <w:sz w:val="20"/>
                <w:szCs w:val="20"/>
              </w:rPr>
              <w:t>月</w:t>
            </w:r>
          </w:p>
        </w:tc>
        <w:tc>
          <w:tcPr>
            <w:tcW w:w="1628" w:type="dxa"/>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市文广旅游局</w:t>
            </w:r>
          </w:p>
        </w:tc>
        <w:tc>
          <w:tcPr>
            <w:tcW w:w="1628" w:type="dxa"/>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市</w:t>
            </w:r>
            <w:r>
              <w:rPr>
                <w:rFonts w:ascii="Times New Roman" w:hAnsi="Times New Roman"/>
                <w:kern w:val="0"/>
                <w:sz w:val="20"/>
                <w:szCs w:val="20"/>
              </w:rPr>
              <w:t>大数据局、</w:t>
            </w:r>
            <w:r>
              <w:rPr>
                <w:rFonts w:ascii="Times New Roman" w:hAnsi="Times New Roman" w:hint="eastAsia"/>
                <w:kern w:val="0"/>
                <w:sz w:val="20"/>
                <w:szCs w:val="20"/>
              </w:rPr>
              <w:t>市自然资源和规划局</w:t>
            </w:r>
          </w:p>
        </w:tc>
      </w:tr>
      <w:tr w:rsidR="00E34ED4">
        <w:trPr>
          <w:trHeight w:val="713"/>
          <w:jc w:val="center"/>
        </w:trPr>
        <w:tc>
          <w:tcPr>
            <w:tcW w:w="550" w:type="dxa"/>
            <w:shd w:val="clear" w:color="auto" w:fill="FFFFFF"/>
            <w:noWrap/>
            <w:vAlign w:val="center"/>
          </w:tcPr>
          <w:p w:rsidR="00E34ED4" w:rsidRDefault="00D260C1">
            <w:pPr>
              <w:widowControl/>
              <w:adjustRightInd w:val="0"/>
              <w:snapToGrid w:val="0"/>
              <w:spacing w:line="240" w:lineRule="exact"/>
              <w:jc w:val="center"/>
              <w:textAlignment w:val="center"/>
              <w:rPr>
                <w:rFonts w:ascii="Times New Roman" w:hAnsi="Times New Roman"/>
                <w:kern w:val="0"/>
                <w:sz w:val="20"/>
                <w:szCs w:val="20"/>
              </w:rPr>
            </w:pPr>
            <w:r>
              <w:rPr>
                <w:rFonts w:ascii="Times New Roman" w:hAnsi="Times New Roman"/>
                <w:kern w:val="0"/>
                <w:sz w:val="20"/>
                <w:szCs w:val="20"/>
              </w:rPr>
              <w:t>3</w:t>
            </w:r>
          </w:p>
        </w:tc>
        <w:tc>
          <w:tcPr>
            <w:tcW w:w="2143" w:type="dxa"/>
            <w:shd w:val="clear" w:color="auto" w:fill="FFFFFF"/>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kern w:val="0"/>
                <w:sz w:val="20"/>
                <w:szCs w:val="20"/>
              </w:rPr>
              <w:t>周边状况复杂</w:t>
            </w:r>
          </w:p>
        </w:tc>
        <w:tc>
          <w:tcPr>
            <w:tcW w:w="7017" w:type="dxa"/>
            <w:shd w:val="clear" w:color="auto" w:fill="FFFFFF"/>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kern w:val="0"/>
                <w:sz w:val="20"/>
                <w:szCs w:val="20"/>
              </w:rPr>
              <w:t>指导并督促各</w:t>
            </w:r>
            <w:r>
              <w:rPr>
                <w:rFonts w:ascii="Times New Roman" w:hAnsi="Times New Roman" w:hint="eastAsia"/>
                <w:kern w:val="0"/>
                <w:sz w:val="20"/>
                <w:szCs w:val="20"/>
              </w:rPr>
              <w:t>A</w:t>
            </w:r>
            <w:r>
              <w:rPr>
                <w:rFonts w:ascii="Times New Roman" w:hAnsi="Times New Roman" w:hint="eastAsia"/>
                <w:kern w:val="0"/>
                <w:sz w:val="20"/>
                <w:szCs w:val="20"/>
              </w:rPr>
              <w:t>级</w:t>
            </w:r>
            <w:r>
              <w:rPr>
                <w:rFonts w:ascii="Times New Roman" w:hAnsi="Times New Roman"/>
                <w:kern w:val="0"/>
                <w:sz w:val="20"/>
                <w:szCs w:val="20"/>
              </w:rPr>
              <w:t>景区经营主体梳理项目周边环境，</w:t>
            </w:r>
            <w:r>
              <w:rPr>
                <w:rFonts w:ascii="Times New Roman" w:hAnsi="Times New Roman"/>
                <w:kern w:val="0"/>
                <w:sz w:val="20"/>
                <w:szCs w:val="20"/>
              </w:rPr>
              <w:t>2021</w:t>
            </w:r>
            <w:r>
              <w:rPr>
                <w:rFonts w:ascii="Times New Roman" w:hAnsi="Times New Roman"/>
                <w:kern w:val="0"/>
                <w:sz w:val="20"/>
                <w:szCs w:val="20"/>
              </w:rPr>
              <w:t>年</w:t>
            </w:r>
            <w:r>
              <w:rPr>
                <w:rFonts w:ascii="Times New Roman" w:hAnsi="Times New Roman"/>
                <w:kern w:val="0"/>
                <w:sz w:val="20"/>
                <w:szCs w:val="20"/>
              </w:rPr>
              <w:t>6</w:t>
            </w:r>
            <w:r>
              <w:rPr>
                <w:rFonts w:ascii="Times New Roman" w:hAnsi="Times New Roman"/>
                <w:kern w:val="0"/>
                <w:sz w:val="20"/>
                <w:szCs w:val="20"/>
              </w:rPr>
              <w:t>月完成项目周边存在的风险排查，</w:t>
            </w:r>
            <w:r>
              <w:rPr>
                <w:rFonts w:ascii="Times New Roman" w:hAnsi="Times New Roman"/>
                <w:kern w:val="0"/>
                <w:sz w:val="20"/>
                <w:szCs w:val="20"/>
              </w:rPr>
              <w:t>2021</w:t>
            </w:r>
            <w:r>
              <w:rPr>
                <w:rFonts w:ascii="Times New Roman" w:hAnsi="Times New Roman"/>
                <w:kern w:val="0"/>
                <w:sz w:val="20"/>
                <w:szCs w:val="20"/>
              </w:rPr>
              <w:t>年</w:t>
            </w:r>
            <w:r>
              <w:rPr>
                <w:rFonts w:ascii="Times New Roman" w:hAnsi="Times New Roman"/>
                <w:kern w:val="0"/>
                <w:sz w:val="20"/>
                <w:szCs w:val="20"/>
              </w:rPr>
              <w:t>10</w:t>
            </w:r>
            <w:r>
              <w:rPr>
                <w:rFonts w:ascii="Times New Roman" w:hAnsi="Times New Roman"/>
                <w:kern w:val="0"/>
                <w:sz w:val="20"/>
                <w:szCs w:val="20"/>
              </w:rPr>
              <w:t>月落实整改，消除风险隐患，确保安全运营。</w:t>
            </w:r>
          </w:p>
        </w:tc>
        <w:tc>
          <w:tcPr>
            <w:tcW w:w="1496" w:type="dxa"/>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kern w:val="0"/>
                <w:sz w:val="20"/>
                <w:szCs w:val="20"/>
              </w:rPr>
              <w:t>2021</w:t>
            </w:r>
            <w:r>
              <w:rPr>
                <w:rFonts w:ascii="Times New Roman" w:hAnsi="Times New Roman"/>
                <w:kern w:val="0"/>
                <w:sz w:val="20"/>
                <w:szCs w:val="20"/>
              </w:rPr>
              <w:t>年</w:t>
            </w:r>
            <w:r>
              <w:rPr>
                <w:rFonts w:ascii="Times New Roman" w:hAnsi="Times New Roman"/>
                <w:kern w:val="0"/>
                <w:sz w:val="20"/>
                <w:szCs w:val="20"/>
              </w:rPr>
              <w:t>10</w:t>
            </w:r>
            <w:r>
              <w:rPr>
                <w:rFonts w:ascii="Times New Roman" w:hAnsi="Times New Roman"/>
                <w:kern w:val="0"/>
                <w:sz w:val="20"/>
                <w:szCs w:val="20"/>
              </w:rPr>
              <w:t>月</w:t>
            </w:r>
          </w:p>
        </w:tc>
        <w:tc>
          <w:tcPr>
            <w:tcW w:w="1628" w:type="dxa"/>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市文广旅游局</w:t>
            </w:r>
          </w:p>
        </w:tc>
        <w:tc>
          <w:tcPr>
            <w:tcW w:w="1628" w:type="dxa"/>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市自然资源和规划局</w:t>
            </w:r>
          </w:p>
        </w:tc>
      </w:tr>
      <w:tr w:rsidR="00E34ED4">
        <w:trPr>
          <w:trHeight w:val="799"/>
          <w:jc w:val="center"/>
        </w:trPr>
        <w:tc>
          <w:tcPr>
            <w:tcW w:w="550" w:type="dxa"/>
            <w:shd w:val="clear" w:color="auto" w:fill="FFFFFF"/>
            <w:noWrap/>
            <w:vAlign w:val="center"/>
          </w:tcPr>
          <w:p w:rsidR="00E34ED4" w:rsidRDefault="00D260C1">
            <w:pPr>
              <w:widowControl/>
              <w:adjustRightInd w:val="0"/>
              <w:snapToGrid w:val="0"/>
              <w:spacing w:line="240" w:lineRule="exact"/>
              <w:jc w:val="center"/>
              <w:textAlignment w:val="center"/>
              <w:rPr>
                <w:rFonts w:ascii="Times New Roman" w:hAnsi="Times New Roman"/>
                <w:kern w:val="0"/>
                <w:sz w:val="20"/>
                <w:szCs w:val="20"/>
              </w:rPr>
            </w:pPr>
            <w:r>
              <w:rPr>
                <w:rFonts w:ascii="Times New Roman" w:hAnsi="Times New Roman"/>
                <w:kern w:val="0"/>
                <w:sz w:val="20"/>
                <w:szCs w:val="20"/>
              </w:rPr>
              <w:t>4</w:t>
            </w:r>
          </w:p>
        </w:tc>
        <w:tc>
          <w:tcPr>
            <w:tcW w:w="2143" w:type="dxa"/>
            <w:shd w:val="clear" w:color="auto" w:fill="FFFFFF"/>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kern w:val="0"/>
                <w:sz w:val="20"/>
                <w:szCs w:val="20"/>
              </w:rPr>
              <w:t>应急救援配套不足</w:t>
            </w:r>
          </w:p>
        </w:tc>
        <w:tc>
          <w:tcPr>
            <w:tcW w:w="7017" w:type="dxa"/>
            <w:shd w:val="clear" w:color="auto" w:fill="FFFFFF"/>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kern w:val="0"/>
                <w:sz w:val="20"/>
                <w:szCs w:val="20"/>
              </w:rPr>
              <w:t>督促</w:t>
            </w:r>
            <w:r>
              <w:rPr>
                <w:rFonts w:ascii="Times New Roman" w:hAnsi="Times New Roman" w:hint="eastAsia"/>
                <w:kern w:val="0"/>
                <w:sz w:val="20"/>
                <w:szCs w:val="20"/>
              </w:rPr>
              <w:t>A</w:t>
            </w:r>
            <w:r>
              <w:rPr>
                <w:rFonts w:ascii="Times New Roman" w:hAnsi="Times New Roman" w:hint="eastAsia"/>
                <w:kern w:val="0"/>
                <w:sz w:val="20"/>
                <w:szCs w:val="20"/>
              </w:rPr>
              <w:t>级景区</w:t>
            </w:r>
            <w:r>
              <w:rPr>
                <w:rFonts w:ascii="Times New Roman" w:hAnsi="Times New Roman"/>
                <w:kern w:val="0"/>
                <w:sz w:val="20"/>
                <w:szCs w:val="20"/>
              </w:rPr>
              <w:t>加强应急救援配套设施建设，完善应急救援机制。</w:t>
            </w:r>
          </w:p>
        </w:tc>
        <w:tc>
          <w:tcPr>
            <w:tcW w:w="1496" w:type="dxa"/>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kern w:val="0"/>
                <w:sz w:val="20"/>
                <w:szCs w:val="20"/>
              </w:rPr>
              <w:t>2021</w:t>
            </w:r>
            <w:r>
              <w:rPr>
                <w:rFonts w:ascii="Times New Roman" w:hAnsi="Times New Roman"/>
                <w:kern w:val="0"/>
                <w:sz w:val="20"/>
                <w:szCs w:val="20"/>
              </w:rPr>
              <w:t>年</w:t>
            </w:r>
            <w:r>
              <w:rPr>
                <w:rFonts w:ascii="Times New Roman" w:hAnsi="Times New Roman"/>
                <w:kern w:val="0"/>
                <w:sz w:val="20"/>
                <w:szCs w:val="20"/>
              </w:rPr>
              <w:t>12</w:t>
            </w:r>
            <w:r>
              <w:rPr>
                <w:rFonts w:ascii="Times New Roman" w:hAnsi="Times New Roman"/>
                <w:kern w:val="0"/>
                <w:sz w:val="20"/>
                <w:szCs w:val="20"/>
              </w:rPr>
              <w:t>月</w:t>
            </w:r>
          </w:p>
        </w:tc>
        <w:tc>
          <w:tcPr>
            <w:tcW w:w="1628" w:type="dxa"/>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市</w:t>
            </w:r>
            <w:r>
              <w:rPr>
                <w:rFonts w:ascii="Times New Roman" w:hAnsi="Times New Roman"/>
                <w:kern w:val="0"/>
                <w:sz w:val="20"/>
                <w:szCs w:val="20"/>
              </w:rPr>
              <w:t>消防救援</w:t>
            </w:r>
            <w:r>
              <w:rPr>
                <w:rFonts w:ascii="Times New Roman" w:hAnsi="Times New Roman" w:hint="eastAsia"/>
                <w:kern w:val="0"/>
                <w:sz w:val="20"/>
                <w:szCs w:val="20"/>
              </w:rPr>
              <w:t>支</w:t>
            </w:r>
            <w:r>
              <w:rPr>
                <w:rFonts w:ascii="Times New Roman" w:hAnsi="Times New Roman"/>
                <w:kern w:val="0"/>
                <w:sz w:val="20"/>
                <w:szCs w:val="20"/>
              </w:rPr>
              <w:t>队</w:t>
            </w:r>
          </w:p>
        </w:tc>
        <w:tc>
          <w:tcPr>
            <w:tcW w:w="1628" w:type="dxa"/>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市文广旅游局</w:t>
            </w:r>
            <w:r>
              <w:rPr>
                <w:rFonts w:ascii="Times New Roman" w:hAnsi="Times New Roman"/>
                <w:kern w:val="0"/>
                <w:sz w:val="20"/>
                <w:szCs w:val="20"/>
              </w:rPr>
              <w:t>、</w:t>
            </w:r>
            <w:r>
              <w:rPr>
                <w:rFonts w:ascii="Times New Roman" w:hAnsi="Times New Roman" w:hint="eastAsia"/>
                <w:kern w:val="0"/>
                <w:sz w:val="20"/>
                <w:szCs w:val="20"/>
              </w:rPr>
              <w:t>市自然资源和规划局</w:t>
            </w:r>
          </w:p>
        </w:tc>
      </w:tr>
      <w:tr w:rsidR="00E34ED4">
        <w:trPr>
          <w:trHeight w:val="720"/>
          <w:jc w:val="center"/>
        </w:trPr>
        <w:tc>
          <w:tcPr>
            <w:tcW w:w="550" w:type="dxa"/>
            <w:shd w:val="clear" w:color="auto" w:fill="FFFFFF"/>
            <w:noWrap/>
            <w:vAlign w:val="center"/>
          </w:tcPr>
          <w:p w:rsidR="00E34ED4" w:rsidRDefault="00D260C1">
            <w:pPr>
              <w:widowControl/>
              <w:adjustRightInd w:val="0"/>
              <w:snapToGrid w:val="0"/>
              <w:spacing w:line="240" w:lineRule="exact"/>
              <w:jc w:val="center"/>
              <w:textAlignment w:val="center"/>
              <w:rPr>
                <w:rFonts w:ascii="Times New Roman" w:hAnsi="Times New Roman"/>
                <w:kern w:val="0"/>
                <w:sz w:val="20"/>
                <w:szCs w:val="20"/>
              </w:rPr>
            </w:pPr>
            <w:r>
              <w:rPr>
                <w:rFonts w:ascii="Times New Roman" w:hAnsi="Times New Roman"/>
                <w:kern w:val="0"/>
                <w:sz w:val="20"/>
                <w:szCs w:val="20"/>
              </w:rPr>
              <w:t>5</w:t>
            </w:r>
          </w:p>
        </w:tc>
        <w:tc>
          <w:tcPr>
            <w:tcW w:w="2143" w:type="dxa"/>
            <w:shd w:val="clear" w:color="auto" w:fill="FFFFFF"/>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kern w:val="0"/>
                <w:sz w:val="20"/>
                <w:szCs w:val="20"/>
              </w:rPr>
              <w:t>设备来源安全</w:t>
            </w:r>
            <w:proofErr w:type="gramStart"/>
            <w:r>
              <w:rPr>
                <w:rFonts w:ascii="Times New Roman" w:hAnsi="Times New Roman"/>
                <w:kern w:val="0"/>
                <w:sz w:val="20"/>
                <w:szCs w:val="20"/>
              </w:rPr>
              <w:t>管控不到位</w:t>
            </w:r>
            <w:proofErr w:type="gramEnd"/>
          </w:p>
        </w:tc>
        <w:tc>
          <w:tcPr>
            <w:tcW w:w="7017" w:type="dxa"/>
            <w:shd w:val="clear" w:color="auto" w:fill="FFFFFF"/>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kern w:val="0"/>
                <w:sz w:val="20"/>
                <w:szCs w:val="20"/>
              </w:rPr>
              <w:t>督促各地</w:t>
            </w:r>
            <w:r>
              <w:rPr>
                <w:rFonts w:ascii="Times New Roman" w:hAnsi="Times New Roman" w:hint="eastAsia"/>
                <w:kern w:val="0"/>
                <w:sz w:val="20"/>
                <w:szCs w:val="20"/>
              </w:rPr>
              <w:t>A</w:t>
            </w:r>
            <w:r>
              <w:rPr>
                <w:rFonts w:ascii="Times New Roman" w:hAnsi="Times New Roman" w:hint="eastAsia"/>
                <w:kern w:val="0"/>
                <w:sz w:val="20"/>
                <w:szCs w:val="20"/>
              </w:rPr>
              <w:t>级</w:t>
            </w:r>
            <w:r>
              <w:rPr>
                <w:rFonts w:ascii="Times New Roman" w:hAnsi="Times New Roman"/>
                <w:kern w:val="0"/>
                <w:sz w:val="20"/>
                <w:szCs w:val="20"/>
              </w:rPr>
              <w:t>景区经营主体严格执行特种设施设备采购程序，采用合格设施设备，杜绝不规范采购行为，严把设施设备质量关。</w:t>
            </w:r>
            <w:r>
              <w:rPr>
                <w:rFonts w:ascii="Times New Roman" w:hAnsi="Times New Roman"/>
                <w:kern w:val="0"/>
                <w:sz w:val="20"/>
                <w:szCs w:val="20"/>
              </w:rPr>
              <w:t>2021</w:t>
            </w:r>
            <w:r>
              <w:rPr>
                <w:rFonts w:ascii="Times New Roman" w:hAnsi="Times New Roman"/>
                <w:kern w:val="0"/>
                <w:sz w:val="20"/>
                <w:szCs w:val="20"/>
              </w:rPr>
              <w:t>年</w:t>
            </w:r>
            <w:r>
              <w:rPr>
                <w:rFonts w:ascii="Times New Roman" w:hAnsi="Times New Roman"/>
                <w:kern w:val="0"/>
                <w:sz w:val="20"/>
                <w:szCs w:val="20"/>
              </w:rPr>
              <w:t>6</w:t>
            </w:r>
            <w:r>
              <w:rPr>
                <w:rFonts w:ascii="Times New Roman" w:hAnsi="Times New Roman"/>
                <w:kern w:val="0"/>
                <w:sz w:val="20"/>
                <w:szCs w:val="20"/>
              </w:rPr>
              <w:t>月完成自查，</w:t>
            </w:r>
            <w:r>
              <w:rPr>
                <w:rFonts w:ascii="Times New Roman" w:hAnsi="Times New Roman" w:hint="eastAsia"/>
                <w:kern w:val="0"/>
                <w:sz w:val="20"/>
                <w:szCs w:val="20"/>
              </w:rPr>
              <w:t>市</w:t>
            </w:r>
            <w:r>
              <w:rPr>
                <w:rFonts w:ascii="Times New Roman" w:hAnsi="Times New Roman"/>
                <w:kern w:val="0"/>
                <w:sz w:val="20"/>
                <w:szCs w:val="20"/>
              </w:rPr>
              <w:t>市场监管局组织随机抽查。</w:t>
            </w:r>
          </w:p>
        </w:tc>
        <w:tc>
          <w:tcPr>
            <w:tcW w:w="1496" w:type="dxa"/>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kern w:val="0"/>
                <w:sz w:val="20"/>
                <w:szCs w:val="20"/>
              </w:rPr>
              <w:t>2021</w:t>
            </w:r>
            <w:r>
              <w:rPr>
                <w:rFonts w:ascii="Times New Roman" w:hAnsi="Times New Roman"/>
                <w:kern w:val="0"/>
                <w:sz w:val="20"/>
                <w:szCs w:val="20"/>
              </w:rPr>
              <w:t>年</w:t>
            </w:r>
            <w:r>
              <w:rPr>
                <w:rFonts w:ascii="Times New Roman" w:hAnsi="Times New Roman"/>
                <w:kern w:val="0"/>
                <w:sz w:val="20"/>
                <w:szCs w:val="20"/>
              </w:rPr>
              <w:t>10</w:t>
            </w:r>
            <w:r>
              <w:rPr>
                <w:rFonts w:ascii="Times New Roman" w:hAnsi="Times New Roman"/>
                <w:kern w:val="0"/>
                <w:sz w:val="20"/>
                <w:szCs w:val="20"/>
              </w:rPr>
              <w:t>月</w:t>
            </w:r>
          </w:p>
        </w:tc>
        <w:tc>
          <w:tcPr>
            <w:tcW w:w="1628" w:type="dxa"/>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市</w:t>
            </w:r>
            <w:r>
              <w:rPr>
                <w:rFonts w:ascii="Times New Roman" w:hAnsi="Times New Roman"/>
                <w:kern w:val="0"/>
                <w:sz w:val="20"/>
                <w:szCs w:val="20"/>
              </w:rPr>
              <w:t>市场监管局</w:t>
            </w:r>
          </w:p>
        </w:tc>
        <w:tc>
          <w:tcPr>
            <w:tcW w:w="1628" w:type="dxa"/>
            <w:shd w:val="clear" w:color="auto" w:fill="FFFFFF"/>
            <w:noWrap/>
            <w:vAlign w:val="center"/>
          </w:tcPr>
          <w:p w:rsidR="00E34ED4" w:rsidRDefault="00E34ED4">
            <w:pPr>
              <w:widowControl/>
              <w:spacing w:line="240" w:lineRule="exact"/>
              <w:jc w:val="center"/>
              <w:textAlignment w:val="center"/>
              <w:rPr>
                <w:rFonts w:ascii="Times New Roman" w:hAnsi="Times New Roman"/>
                <w:kern w:val="0"/>
                <w:sz w:val="20"/>
                <w:szCs w:val="20"/>
              </w:rPr>
            </w:pPr>
          </w:p>
        </w:tc>
      </w:tr>
      <w:tr w:rsidR="00E34ED4">
        <w:trPr>
          <w:trHeight w:val="953"/>
          <w:jc w:val="center"/>
        </w:trPr>
        <w:tc>
          <w:tcPr>
            <w:tcW w:w="550" w:type="dxa"/>
            <w:shd w:val="clear" w:color="auto" w:fill="FFFFFF"/>
            <w:noWrap/>
            <w:vAlign w:val="center"/>
          </w:tcPr>
          <w:p w:rsidR="00E34ED4" w:rsidRDefault="00D260C1">
            <w:pPr>
              <w:widowControl/>
              <w:adjustRightInd w:val="0"/>
              <w:snapToGrid w:val="0"/>
              <w:spacing w:line="240" w:lineRule="exact"/>
              <w:jc w:val="center"/>
              <w:textAlignment w:val="center"/>
              <w:rPr>
                <w:rFonts w:ascii="Times New Roman" w:hAnsi="Times New Roman"/>
                <w:sz w:val="20"/>
                <w:szCs w:val="20"/>
              </w:rPr>
            </w:pPr>
            <w:r>
              <w:rPr>
                <w:rFonts w:ascii="Times New Roman" w:hAnsi="Times New Roman"/>
                <w:kern w:val="0"/>
                <w:sz w:val="20"/>
                <w:szCs w:val="20"/>
              </w:rPr>
              <w:t>6</w:t>
            </w:r>
          </w:p>
        </w:tc>
        <w:tc>
          <w:tcPr>
            <w:tcW w:w="2143" w:type="dxa"/>
            <w:shd w:val="clear" w:color="auto" w:fill="FFFFFF"/>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kern w:val="0"/>
                <w:sz w:val="20"/>
                <w:szCs w:val="20"/>
              </w:rPr>
              <w:t>设施设备维修、更新不及时</w:t>
            </w:r>
          </w:p>
        </w:tc>
        <w:tc>
          <w:tcPr>
            <w:tcW w:w="7017" w:type="dxa"/>
            <w:shd w:val="clear" w:color="auto" w:fill="FFFFFF"/>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kern w:val="0"/>
                <w:sz w:val="20"/>
                <w:szCs w:val="20"/>
              </w:rPr>
              <w:t>督促各地相关部门强化日常巡查和监管，督促</w:t>
            </w:r>
            <w:r>
              <w:rPr>
                <w:rFonts w:ascii="Times New Roman" w:hAnsi="Times New Roman" w:hint="eastAsia"/>
                <w:kern w:val="0"/>
                <w:sz w:val="20"/>
                <w:szCs w:val="20"/>
              </w:rPr>
              <w:t>A</w:t>
            </w:r>
            <w:r>
              <w:rPr>
                <w:rFonts w:ascii="Times New Roman" w:hAnsi="Times New Roman" w:hint="eastAsia"/>
                <w:kern w:val="0"/>
                <w:sz w:val="20"/>
                <w:szCs w:val="20"/>
              </w:rPr>
              <w:t>级</w:t>
            </w:r>
            <w:r>
              <w:rPr>
                <w:rFonts w:ascii="Times New Roman" w:hAnsi="Times New Roman"/>
                <w:kern w:val="0"/>
                <w:sz w:val="20"/>
                <w:szCs w:val="20"/>
              </w:rPr>
              <w:t>景区经营主体加强日常巡检巡查，发现问题及时维修，对无法确保安全运营的应立即停运并及时更新。</w:t>
            </w:r>
            <w:r>
              <w:rPr>
                <w:rFonts w:ascii="Times New Roman" w:hAnsi="Times New Roman"/>
                <w:kern w:val="0"/>
                <w:sz w:val="20"/>
                <w:szCs w:val="20"/>
              </w:rPr>
              <w:t>2021</w:t>
            </w:r>
            <w:r>
              <w:rPr>
                <w:rFonts w:ascii="Times New Roman" w:hAnsi="Times New Roman"/>
                <w:kern w:val="0"/>
                <w:sz w:val="20"/>
                <w:szCs w:val="20"/>
              </w:rPr>
              <w:t>年</w:t>
            </w:r>
            <w:r>
              <w:rPr>
                <w:rFonts w:ascii="Times New Roman" w:hAnsi="Times New Roman"/>
                <w:kern w:val="0"/>
                <w:sz w:val="20"/>
                <w:szCs w:val="20"/>
              </w:rPr>
              <w:t>6</w:t>
            </w:r>
            <w:r>
              <w:rPr>
                <w:rFonts w:ascii="Times New Roman" w:hAnsi="Times New Roman"/>
                <w:kern w:val="0"/>
                <w:sz w:val="20"/>
                <w:szCs w:val="20"/>
              </w:rPr>
              <w:t>月完成自查，监管部门随机抽查。</w:t>
            </w:r>
          </w:p>
        </w:tc>
        <w:tc>
          <w:tcPr>
            <w:tcW w:w="1496" w:type="dxa"/>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kern w:val="0"/>
                <w:sz w:val="20"/>
                <w:szCs w:val="20"/>
              </w:rPr>
              <w:t>2021</w:t>
            </w:r>
            <w:r>
              <w:rPr>
                <w:rFonts w:ascii="Times New Roman" w:hAnsi="Times New Roman"/>
                <w:kern w:val="0"/>
                <w:sz w:val="20"/>
                <w:szCs w:val="20"/>
              </w:rPr>
              <w:t>年</w:t>
            </w:r>
            <w:r>
              <w:rPr>
                <w:rFonts w:ascii="Times New Roman" w:hAnsi="Times New Roman"/>
                <w:kern w:val="0"/>
                <w:sz w:val="20"/>
                <w:szCs w:val="20"/>
              </w:rPr>
              <w:t>10</w:t>
            </w:r>
            <w:r>
              <w:rPr>
                <w:rFonts w:ascii="Times New Roman" w:hAnsi="Times New Roman"/>
                <w:kern w:val="0"/>
                <w:sz w:val="20"/>
                <w:szCs w:val="20"/>
              </w:rPr>
              <w:t>月</w:t>
            </w:r>
          </w:p>
        </w:tc>
        <w:tc>
          <w:tcPr>
            <w:tcW w:w="1628" w:type="dxa"/>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市</w:t>
            </w:r>
            <w:r>
              <w:rPr>
                <w:rFonts w:ascii="Times New Roman" w:hAnsi="Times New Roman"/>
                <w:kern w:val="0"/>
                <w:sz w:val="20"/>
                <w:szCs w:val="20"/>
              </w:rPr>
              <w:t>市场监管局</w:t>
            </w:r>
          </w:p>
        </w:tc>
        <w:tc>
          <w:tcPr>
            <w:tcW w:w="1628" w:type="dxa"/>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市</w:t>
            </w:r>
            <w:r>
              <w:rPr>
                <w:rFonts w:ascii="Times New Roman" w:hAnsi="Times New Roman"/>
                <w:kern w:val="0"/>
                <w:sz w:val="20"/>
                <w:szCs w:val="20"/>
              </w:rPr>
              <w:t>建设</w:t>
            </w:r>
            <w:r>
              <w:rPr>
                <w:rFonts w:ascii="Times New Roman" w:hAnsi="Times New Roman" w:hint="eastAsia"/>
                <w:kern w:val="0"/>
                <w:sz w:val="20"/>
                <w:szCs w:val="20"/>
              </w:rPr>
              <w:t>局</w:t>
            </w:r>
            <w:r>
              <w:rPr>
                <w:rFonts w:ascii="Times New Roman" w:hAnsi="Times New Roman"/>
                <w:kern w:val="0"/>
                <w:sz w:val="20"/>
                <w:szCs w:val="20"/>
              </w:rPr>
              <w:t>、</w:t>
            </w:r>
            <w:r>
              <w:rPr>
                <w:rFonts w:ascii="Times New Roman" w:hAnsi="Times New Roman" w:hint="eastAsia"/>
                <w:kern w:val="0"/>
                <w:sz w:val="20"/>
                <w:szCs w:val="20"/>
              </w:rPr>
              <w:t>市</w:t>
            </w:r>
            <w:r>
              <w:rPr>
                <w:rFonts w:ascii="Times New Roman" w:hAnsi="Times New Roman"/>
                <w:kern w:val="0"/>
                <w:sz w:val="20"/>
                <w:szCs w:val="20"/>
              </w:rPr>
              <w:t>体育局、</w:t>
            </w:r>
            <w:r>
              <w:rPr>
                <w:rFonts w:ascii="Times New Roman" w:hAnsi="Times New Roman" w:hint="eastAsia"/>
                <w:kern w:val="0"/>
                <w:sz w:val="20"/>
                <w:szCs w:val="20"/>
              </w:rPr>
              <w:t>市</w:t>
            </w:r>
            <w:r>
              <w:rPr>
                <w:rFonts w:ascii="Times New Roman" w:hAnsi="Times New Roman"/>
                <w:kern w:val="0"/>
                <w:sz w:val="20"/>
                <w:szCs w:val="20"/>
              </w:rPr>
              <w:t>气象局</w:t>
            </w:r>
          </w:p>
        </w:tc>
      </w:tr>
      <w:tr w:rsidR="00E34ED4">
        <w:trPr>
          <w:trHeight w:val="1237"/>
          <w:jc w:val="center"/>
        </w:trPr>
        <w:tc>
          <w:tcPr>
            <w:tcW w:w="550" w:type="dxa"/>
            <w:shd w:val="clear" w:color="auto" w:fill="FFFFFF"/>
            <w:noWrap/>
            <w:vAlign w:val="center"/>
          </w:tcPr>
          <w:p w:rsidR="00E34ED4" w:rsidRDefault="00D260C1">
            <w:pPr>
              <w:widowControl/>
              <w:adjustRightInd w:val="0"/>
              <w:snapToGrid w:val="0"/>
              <w:spacing w:line="240" w:lineRule="exact"/>
              <w:jc w:val="center"/>
              <w:textAlignment w:val="center"/>
              <w:rPr>
                <w:rFonts w:ascii="Times New Roman" w:hAnsi="Times New Roman"/>
                <w:kern w:val="0"/>
                <w:sz w:val="20"/>
                <w:szCs w:val="20"/>
              </w:rPr>
            </w:pPr>
            <w:r>
              <w:rPr>
                <w:rFonts w:ascii="Times New Roman" w:hAnsi="Times New Roman"/>
                <w:kern w:val="0"/>
                <w:sz w:val="20"/>
                <w:szCs w:val="20"/>
              </w:rPr>
              <w:t>7</w:t>
            </w:r>
          </w:p>
        </w:tc>
        <w:tc>
          <w:tcPr>
            <w:tcW w:w="2143" w:type="dxa"/>
            <w:shd w:val="clear" w:color="auto" w:fill="FFFFFF"/>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kern w:val="0"/>
                <w:sz w:val="20"/>
                <w:szCs w:val="20"/>
              </w:rPr>
              <w:t>安全警示缺失</w:t>
            </w:r>
          </w:p>
        </w:tc>
        <w:tc>
          <w:tcPr>
            <w:tcW w:w="7017" w:type="dxa"/>
            <w:shd w:val="clear" w:color="auto" w:fill="FFFFFF"/>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kern w:val="0"/>
                <w:sz w:val="20"/>
                <w:szCs w:val="20"/>
              </w:rPr>
              <w:t>督促企业加强</w:t>
            </w:r>
            <w:r>
              <w:rPr>
                <w:rFonts w:ascii="Times New Roman" w:hAnsi="Times New Roman" w:hint="eastAsia"/>
                <w:kern w:val="0"/>
                <w:sz w:val="20"/>
                <w:szCs w:val="20"/>
              </w:rPr>
              <w:t>A</w:t>
            </w:r>
            <w:r>
              <w:rPr>
                <w:rFonts w:ascii="Times New Roman" w:hAnsi="Times New Roman" w:hint="eastAsia"/>
                <w:kern w:val="0"/>
                <w:sz w:val="20"/>
                <w:szCs w:val="20"/>
              </w:rPr>
              <w:t>级</w:t>
            </w:r>
            <w:r>
              <w:rPr>
                <w:rFonts w:ascii="Times New Roman" w:hAnsi="Times New Roman"/>
                <w:kern w:val="0"/>
                <w:sz w:val="20"/>
                <w:szCs w:val="20"/>
              </w:rPr>
              <w:t>景区安全管理，完善景区内安全提示、警示标识和安全防护设施。通过网站、公众号等平台及时发布景区流量、游览管控、安全预警等信息，引导游客遵守安全警示和文明旅游规定。建党</w:t>
            </w:r>
            <w:r>
              <w:rPr>
                <w:rFonts w:ascii="Times New Roman" w:hAnsi="Times New Roman"/>
                <w:kern w:val="0"/>
                <w:sz w:val="20"/>
                <w:szCs w:val="20"/>
              </w:rPr>
              <w:t>100</w:t>
            </w:r>
            <w:r>
              <w:rPr>
                <w:rFonts w:ascii="Times New Roman" w:hAnsi="Times New Roman"/>
                <w:kern w:val="0"/>
                <w:sz w:val="20"/>
                <w:szCs w:val="20"/>
              </w:rPr>
              <w:t>周年及</w:t>
            </w:r>
            <w:r>
              <w:rPr>
                <w:rFonts w:ascii="Times New Roman" w:hAnsi="Times New Roman"/>
                <w:kern w:val="0"/>
                <w:sz w:val="20"/>
                <w:szCs w:val="20"/>
              </w:rPr>
              <w:t>“</w:t>
            </w:r>
            <w:r>
              <w:rPr>
                <w:rFonts w:ascii="Times New Roman" w:hAnsi="Times New Roman"/>
                <w:kern w:val="0"/>
                <w:sz w:val="20"/>
                <w:szCs w:val="20"/>
              </w:rPr>
              <w:t>国庆</w:t>
            </w:r>
            <w:r>
              <w:rPr>
                <w:rFonts w:ascii="Times New Roman" w:hAnsi="Times New Roman"/>
                <w:kern w:val="0"/>
                <w:sz w:val="20"/>
                <w:szCs w:val="20"/>
              </w:rPr>
              <w:t>”</w:t>
            </w:r>
            <w:r>
              <w:rPr>
                <w:rFonts w:ascii="Times New Roman" w:hAnsi="Times New Roman"/>
                <w:kern w:val="0"/>
                <w:sz w:val="20"/>
                <w:szCs w:val="20"/>
              </w:rPr>
              <w:t>长假前各部门组织开展</w:t>
            </w:r>
            <w:r>
              <w:rPr>
                <w:rFonts w:ascii="Times New Roman" w:hAnsi="Times New Roman"/>
                <w:kern w:val="0"/>
                <w:sz w:val="20"/>
                <w:szCs w:val="20"/>
              </w:rPr>
              <w:t>1</w:t>
            </w:r>
            <w:r>
              <w:rPr>
                <w:rFonts w:ascii="Times New Roman" w:hAnsi="Times New Roman"/>
                <w:kern w:val="0"/>
                <w:sz w:val="20"/>
                <w:szCs w:val="20"/>
              </w:rPr>
              <w:t>次专项安全检查行动。</w:t>
            </w:r>
          </w:p>
        </w:tc>
        <w:tc>
          <w:tcPr>
            <w:tcW w:w="1496" w:type="dxa"/>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kern w:val="0"/>
                <w:sz w:val="20"/>
                <w:szCs w:val="20"/>
              </w:rPr>
              <w:t>2021</w:t>
            </w:r>
            <w:r>
              <w:rPr>
                <w:rFonts w:ascii="Times New Roman" w:hAnsi="Times New Roman"/>
                <w:kern w:val="0"/>
                <w:sz w:val="20"/>
                <w:szCs w:val="20"/>
              </w:rPr>
              <w:t>年</w:t>
            </w:r>
            <w:r>
              <w:rPr>
                <w:rFonts w:ascii="Times New Roman" w:hAnsi="Times New Roman"/>
                <w:kern w:val="0"/>
                <w:sz w:val="20"/>
                <w:szCs w:val="20"/>
              </w:rPr>
              <w:t>10</w:t>
            </w:r>
            <w:r>
              <w:rPr>
                <w:rFonts w:ascii="Times New Roman" w:hAnsi="Times New Roman"/>
                <w:kern w:val="0"/>
                <w:sz w:val="20"/>
                <w:szCs w:val="20"/>
              </w:rPr>
              <w:t>月</w:t>
            </w:r>
          </w:p>
        </w:tc>
        <w:tc>
          <w:tcPr>
            <w:tcW w:w="1628" w:type="dxa"/>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市文广旅游局</w:t>
            </w:r>
          </w:p>
        </w:tc>
        <w:tc>
          <w:tcPr>
            <w:tcW w:w="1628" w:type="dxa"/>
            <w:shd w:val="clear" w:color="auto" w:fill="FFFFFF"/>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市自然资源和规划局</w:t>
            </w:r>
          </w:p>
        </w:tc>
      </w:tr>
      <w:tr w:rsidR="00E34ED4">
        <w:trPr>
          <w:trHeight w:val="681"/>
          <w:jc w:val="center"/>
        </w:trPr>
        <w:tc>
          <w:tcPr>
            <w:tcW w:w="14462" w:type="dxa"/>
            <w:gridSpan w:val="6"/>
            <w:shd w:val="clear" w:color="auto" w:fill="FFFFFF"/>
            <w:noWrap/>
            <w:vAlign w:val="center"/>
          </w:tcPr>
          <w:p w:rsidR="00E34ED4" w:rsidRDefault="00D260C1">
            <w:pPr>
              <w:widowControl/>
              <w:jc w:val="center"/>
              <w:textAlignment w:val="center"/>
              <w:rPr>
                <w:rFonts w:ascii="Times New Roman" w:hAnsi="Times New Roman"/>
                <w:kern w:val="0"/>
                <w:sz w:val="20"/>
                <w:szCs w:val="20"/>
              </w:rPr>
            </w:pPr>
            <w:r>
              <w:rPr>
                <w:rFonts w:ascii="方正小标宋简体" w:eastAsia="方正小标宋简体" w:hAnsi="方正小标宋简体" w:cs="方正小标宋简体" w:hint="eastAsia"/>
                <w:bCs/>
                <w:sz w:val="32"/>
                <w:szCs w:val="32"/>
              </w:rPr>
              <w:t>落实省、市部署重点工作任务</w:t>
            </w:r>
          </w:p>
        </w:tc>
      </w:tr>
      <w:tr w:rsidR="00E34ED4">
        <w:trPr>
          <w:trHeight w:val="837"/>
          <w:jc w:val="center"/>
        </w:trPr>
        <w:tc>
          <w:tcPr>
            <w:tcW w:w="550" w:type="dxa"/>
            <w:shd w:val="clear" w:color="auto" w:fill="FFFFFF"/>
            <w:noWrap/>
            <w:vAlign w:val="center"/>
          </w:tcPr>
          <w:p w:rsidR="00E34ED4" w:rsidRDefault="00D260C1">
            <w:pPr>
              <w:widowControl/>
              <w:adjustRightInd w:val="0"/>
              <w:snapToGrid w:val="0"/>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1</w:t>
            </w:r>
          </w:p>
        </w:tc>
        <w:tc>
          <w:tcPr>
            <w:tcW w:w="2143" w:type="dxa"/>
            <w:shd w:val="clear" w:color="auto" w:fill="FFFFFF"/>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hint="eastAsia"/>
                <w:kern w:val="0"/>
                <w:sz w:val="20"/>
                <w:szCs w:val="20"/>
              </w:rPr>
              <w:t>文化旅游领域新业</w:t>
            </w:r>
            <w:proofErr w:type="gramStart"/>
            <w:r>
              <w:rPr>
                <w:rFonts w:ascii="Times New Roman" w:hAnsi="Times New Roman" w:hint="eastAsia"/>
                <w:kern w:val="0"/>
                <w:sz w:val="20"/>
                <w:szCs w:val="20"/>
              </w:rPr>
              <w:t>态带来</w:t>
            </w:r>
            <w:proofErr w:type="gramEnd"/>
            <w:r>
              <w:rPr>
                <w:rFonts w:ascii="Times New Roman" w:hAnsi="Times New Roman" w:hint="eastAsia"/>
                <w:kern w:val="0"/>
                <w:sz w:val="20"/>
                <w:szCs w:val="20"/>
              </w:rPr>
              <w:t>的风险</w:t>
            </w:r>
          </w:p>
        </w:tc>
        <w:tc>
          <w:tcPr>
            <w:tcW w:w="7017" w:type="dxa"/>
            <w:shd w:val="clear" w:color="auto" w:fill="FFFFFF"/>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hint="eastAsia"/>
                <w:kern w:val="0"/>
                <w:sz w:val="20"/>
                <w:szCs w:val="20"/>
              </w:rPr>
              <w:t>1.</w:t>
            </w:r>
            <w:r>
              <w:rPr>
                <w:rFonts w:ascii="Times New Roman" w:hAnsi="Times New Roman" w:hint="eastAsia"/>
                <w:kern w:val="0"/>
                <w:sz w:val="20"/>
                <w:szCs w:val="20"/>
              </w:rPr>
              <w:t>建立文化和旅游领域新业态审批和监管机制，由旅游专业安委会牵头制定明确成员单位工作职责。</w:t>
            </w:r>
            <w:r>
              <w:rPr>
                <w:rFonts w:ascii="Times New Roman" w:hAnsi="Times New Roman" w:hint="eastAsia"/>
                <w:kern w:val="0"/>
                <w:sz w:val="20"/>
                <w:szCs w:val="20"/>
              </w:rPr>
              <w:t>2.</w:t>
            </w:r>
            <w:r>
              <w:rPr>
                <w:rFonts w:ascii="Times New Roman" w:hAnsi="Times New Roman" w:hint="eastAsia"/>
                <w:kern w:val="0"/>
                <w:sz w:val="20"/>
                <w:szCs w:val="20"/>
              </w:rPr>
              <w:t>借鉴湖州模式，结合实际，出台新业</w:t>
            </w:r>
            <w:proofErr w:type="gramStart"/>
            <w:r>
              <w:rPr>
                <w:rFonts w:ascii="Times New Roman" w:hAnsi="Times New Roman" w:hint="eastAsia"/>
                <w:kern w:val="0"/>
                <w:sz w:val="20"/>
                <w:szCs w:val="20"/>
              </w:rPr>
              <w:t>态安全</w:t>
            </w:r>
            <w:proofErr w:type="gramEnd"/>
            <w:r>
              <w:rPr>
                <w:rFonts w:ascii="Times New Roman" w:hAnsi="Times New Roman" w:hint="eastAsia"/>
                <w:kern w:val="0"/>
                <w:sz w:val="20"/>
                <w:szCs w:val="20"/>
              </w:rPr>
              <w:t>监督管理办法。</w:t>
            </w:r>
            <w:r>
              <w:rPr>
                <w:rFonts w:ascii="Times New Roman" w:hAnsi="Times New Roman" w:hint="eastAsia"/>
                <w:kern w:val="0"/>
                <w:sz w:val="20"/>
                <w:szCs w:val="20"/>
              </w:rPr>
              <w:t>3.</w:t>
            </w:r>
            <w:r>
              <w:rPr>
                <w:rFonts w:ascii="Times New Roman" w:hAnsi="Times New Roman" w:hint="eastAsia"/>
                <w:kern w:val="0"/>
                <w:sz w:val="20"/>
                <w:szCs w:val="20"/>
              </w:rPr>
              <w:t>强化部门联动，对经营不规范的文化和旅游企业责令整改或停产停业整顿。</w:t>
            </w:r>
          </w:p>
        </w:tc>
        <w:tc>
          <w:tcPr>
            <w:tcW w:w="1496" w:type="dxa"/>
            <w:shd w:val="clear" w:color="auto" w:fill="FFFFFF"/>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kern w:val="0"/>
                <w:sz w:val="20"/>
                <w:szCs w:val="20"/>
              </w:rPr>
              <w:t>2021</w:t>
            </w:r>
            <w:r>
              <w:rPr>
                <w:rFonts w:ascii="Times New Roman" w:hAnsi="Times New Roman"/>
                <w:kern w:val="0"/>
                <w:sz w:val="20"/>
                <w:szCs w:val="20"/>
              </w:rPr>
              <w:t>年</w:t>
            </w:r>
            <w:r>
              <w:rPr>
                <w:rFonts w:ascii="Times New Roman" w:hAnsi="Times New Roman"/>
                <w:kern w:val="0"/>
                <w:sz w:val="20"/>
                <w:szCs w:val="20"/>
              </w:rPr>
              <w:t>12</w:t>
            </w:r>
            <w:r>
              <w:rPr>
                <w:rFonts w:ascii="Times New Roman" w:hAnsi="Times New Roman"/>
                <w:kern w:val="0"/>
                <w:sz w:val="20"/>
                <w:szCs w:val="20"/>
              </w:rPr>
              <w:t>月</w:t>
            </w:r>
          </w:p>
        </w:tc>
        <w:tc>
          <w:tcPr>
            <w:tcW w:w="1628" w:type="dxa"/>
            <w:shd w:val="clear" w:color="auto" w:fill="FFFFFF"/>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hint="eastAsia"/>
                <w:kern w:val="0"/>
                <w:sz w:val="20"/>
                <w:szCs w:val="20"/>
              </w:rPr>
              <w:t>市文广旅游局</w:t>
            </w:r>
          </w:p>
        </w:tc>
        <w:tc>
          <w:tcPr>
            <w:tcW w:w="1628" w:type="dxa"/>
            <w:shd w:val="clear" w:color="auto" w:fill="FFFFFF"/>
            <w:noWrap/>
            <w:vAlign w:val="center"/>
          </w:tcPr>
          <w:p w:rsidR="00E34ED4" w:rsidRDefault="00E34ED4">
            <w:pPr>
              <w:widowControl/>
              <w:spacing w:line="240" w:lineRule="exact"/>
              <w:jc w:val="center"/>
              <w:textAlignment w:val="center"/>
              <w:rPr>
                <w:rFonts w:ascii="Times New Roman" w:hAnsi="Times New Roman"/>
                <w:kern w:val="0"/>
                <w:sz w:val="20"/>
                <w:szCs w:val="20"/>
              </w:rPr>
            </w:pPr>
          </w:p>
        </w:tc>
      </w:tr>
      <w:tr w:rsidR="00E34ED4">
        <w:trPr>
          <w:trHeight w:val="873"/>
          <w:jc w:val="center"/>
        </w:trPr>
        <w:tc>
          <w:tcPr>
            <w:tcW w:w="550" w:type="dxa"/>
            <w:noWrap/>
            <w:vAlign w:val="center"/>
          </w:tcPr>
          <w:p w:rsidR="00E34ED4" w:rsidRDefault="00D260C1">
            <w:pPr>
              <w:widowControl/>
              <w:adjustRightInd w:val="0"/>
              <w:snapToGrid w:val="0"/>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2</w:t>
            </w:r>
          </w:p>
        </w:tc>
        <w:tc>
          <w:tcPr>
            <w:tcW w:w="2143" w:type="dxa"/>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hint="eastAsia"/>
                <w:kern w:val="0"/>
                <w:sz w:val="20"/>
                <w:szCs w:val="20"/>
              </w:rPr>
              <w:t>旅游领域安全生产专业监管和执法力量薄弱</w:t>
            </w:r>
          </w:p>
        </w:tc>
        <w:tc>
          <w:tcPr>
            <w:tcW w:w="7017" w:type="dxa"/>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hint="eastAsia"/>
                <w:kern w:val="0"/>
                <w:sz w:val="20"/>
                <w:szCs w:val="20"/>
              </w:rPr>
              <w:t>1.</w:t>
            </w:r>
            <w:r>
              <w:rPr>
                <w:rFonts w:ascii="Times New Roman" w:hAnsi="Times New Roman" w:hint="eastAsia"/>
                <w:kern w:val="0"/>
                <w:sz w:val="20"/>
                <w:szCs w:val="20"/>
              </w:rPr>
              <w:t>加强本系统本领域安全生产干部、职工的专业培训。</w:t>
            </w:r>
            <w:r>
              <w:rPr>
                <w:rFonts w:ascii="Times New Roman" w:hAnsi="Times New Roman" w:hint="eastAsia"/>
                <w:kern w:val="0"/>
                <w:sz w:val="20"/>
                <w:szCs w:val="20"/>
              </w:rPr>
              <w:t>2.</w:t>
            </w:r>
            <w:r>
              <w:rPr>
                <w:rFonts w:ascii="Times New Roman" w:hAnsi="Times New Roman" w:hint="eastAsia"/>
                <w:kern w:val="0"/>
                <w:sz w:val="20"/>
                <w:szCs w:val="20"/>
              </w:rPr>
              <w:t>委托第三</w:t>
            </w:r>
            <w:proofErr w:type="gramStart"/>
            <w:r>
              <w:rPr>
                <w:rFonts w:ascii="Times New Roman" w:hAnsi="Times New Roman" w:hint="eastAsia"/>
                <w:kern w:val="0"/>
                <w:sz w:val="20"/>
                <w:szCs w:val="20"/>
              </w:rPr>
              <w:t>方专业</w:t>
            </w:r>
            <w:proofErr w:type="gramEnd"/>
            <w:r>
              <w:rPr>
                <w:rFonts w:ascii="Times New Roman" w:hAnsi="Times New Roman" w:hint="eastAsia"/>
                <w:kern w:val="0"/>
                <w:sz w:val="20"/>
                <w:szCs w:val="20"/>
              </w:rPr>
              <w:t>机构进行暗访和检查。</w:t>
            </w:r>
            <w:r>
              <w:rPr>
                <w:rFonts w:ascii="Times New Roman" w:hAnsi="Times New Roman" w:hint="eastAsia"/>
                <w:kern w:val="0"/>
                <w:sz w:val="20"/>
                <w:szCs w:val="20"/>
              </w:rPr>
              <w:t>3.</w:t>
            </w:r>
            <w:r>
              <w:rPr>
                <w:rFonts w:ascii="Times New Roman" w:hAnsi="Times New Roman" w:hint="eastAsia"/>
                <w:kern w:val="0"/>
                <w:sz w:val="20"/>
                <w:szCs w:val="20"/>
              </w:rPr>
              <w:t>加强与相关部门的联合检查，提高检查针对性和专业性。</w:t>
            </w:r>
          </w:p>
        </w:tc>
        <w:tc>
          <w:tcPr>
            <w:tcW w:w="1496" w:type="dxa"/>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kern w:val="0"/>
                <w:sz w:val="20"/>
                <w:szCs w:val="20"/>
              </w:rPr>
              <w:t>2021</w:t>
            </w:r>
            <w:r>
              <w:rPr>
                <w:rFonts w:ascii="Times New Roman" w:hAnsi="Times New Roman"/>
                <w:kern w:val="0"/>
                <w:sz w:val="20"/>
                <w:szCs w:val="20"/>
              </w:rPr>
              <w:t>年</w:t>
            </w:r>
            <w:r>
              <w:rPr>
                <w:rFonts w:ascii="Times New Roman" w:hAnsi="Times New Roman"/>
                <w:kern w:val="0"/>
                <w:sz w:val="20"/>
                <w:szCs w:val="20"/>
              </w:rPr>
              <w:t>12</w:t>
            </w:r>
            <w:r>
              <w:rPr>
                <w:rFonts w:ascii="Times New Roman" w:hAnsi="Times New Roman"/>
                <w:kern w:val="0"/>
                <w:sz w:val="20"/>
                <w:szCs w:val="20"/>
              </w:rPr>
              <w:t>月</w:t>
            </w:r>
          </w:p>
        </w:tc>
        <w:tc>
          <w:tcPr>
            <w:tcW w:w="1628" w:type="dxa"/>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hint="eastAsia"/>
                <w:kern w:val="0"/>
                <w:sz w:val="20"/>
                <w:szCs w:val="20"/>
              </w:rPr>
              <w:t>市文广旅游局</w:t>
            </w:r>
          </w:p>
        </w:tc>
        <w:tc>
          <w:tcPr>
            <w:tcW w:w="1628" w:type="dxa"/>
            <w:noWrap/>
          </w:tcPr>
          <w:p w:rsidR="00E34ED4" w:rsidRDefault="00E34ED4">
            <w:pPr>
              <w:widowControl/>
              <w:spacing w:line="240" w:lineRule="exact"/>
              <w:jc w:val="center"/>
              <w:textAlignment w:val="center"/>
              <w:rPr>
                <w:rFonts w:ascii="Times New Roman" w:hAnsi="Times New Roman"/>
                <w:kern w:val="0"/>
                <w:sz w:val="20"/>
                <w:szCs w:val="20"/>
              </w:rPr>
            </w:pPr>
          </w:p>
        </w:tc>
      </w:tr>
      <w:tr w:rsidR="00E34ED4">
        <w:trPr>
          <w:trHeight w:val="1237"/>
          <w:jc w:val="center"/>
        </w:trPr>
        <w:tc>
          <w:tcPr>
            <w:tcW w:w="550" w:type="dxa"/>
            <w:noWrap/>
            <w:vAlign w:val="center"/>
          </w:tcPr>
          <w:p w:rsidR="00E34ED4" w:rsidRDefault="00D260C1">
            <w:pPr>
              <w:widowControl/>
              <w:adjustRightInd w:val="0"/>
              <w:snapToGrid w:val="0"/>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3</w:t>
            </w:r>
          </w:p>
        </w:tc>
        <w:tc>
          <w:tcPr>
            <w:tcW w:w="2143" w:type="dxa"/>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hint="eastAsia"/>
                <w:kern w:val="0"/>
                <w:sz w:val="20"/>
                <w:szCs w:val="20"/>
              </w:rPr>
              <w:t>专业旅游应急救援力量薄弱</w:t>
            </w:r>
          </w:p>
        </w:tc>
        <w:tc>
          <w:tcPr>
            <w:tcW w:w="7017" w:type="dxa"/>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hint="eastAsia"/>
                <w:kern w:val="0"/>
                <w:sz w:val="20"/>
                <w:szCs w:val="20"/>
              </w:rPr>
              <w:t>1.</w:t>
            </w:r>
            <w:r>
              <w:rPr>
                <w:rFonts w:ascii="Times New Roman" w:hAnsi="Times New Roman" w:hint="eastAsia"/>
                <w:kern w:val="0"/>
                <w:sz w:val="20"/>
                <w:szCs w:val="20"/>
              </w:rPr>
              <w:t>理顺应急救援机制，联合应急、公安、消防、自然资源、交通等部门，建立相互配合、有序协作的应急救援机制，同时加大对社会救援力量的支持引导力度。</w:t>
            </w:r>
            <w:r>
              <w:rPr>
                <w:rFonts w:ascii="Times New Roman" w:hAnsi="Times New Roman" w:hint="eastAsia"/>
                <w:kern w:val="0"/>
                <w:sz w:val="20"/>
                <w:szCs w:val="20"/>
              </w:rPr>
              <w:t>2.</w:t>
            </w:r>
            <w:r>
              <w:rPr>
                <w:rFonts w:ascii="Times New Roman" w:hAnsi="Times New Roman" w:hint="eastAsia"/>
                <w:kern w:val="0"/>
                <w:sz w:val="20"/>
                <w:szCs w:val="20"/>
              </w:rPr>
              <w:t>不断提升本系统人员应急应对能力，加强应急培训，结合重点时间、重点环节，组织市、区县、企业三个不同层级的应急演练。</w:t>
            </w:r>
            <w:r>
              <w:rPr>
                <w:rFonts w:ascii="Times New Roman" w:hAnsi="Times New Roman" w:hint="eastAsia"/>
                <w:kern w:val="0"/>
                <w:sz w:val="20"/>
                <w:szCs w:val="20"/>
              </w:rPr>
              <w:t>3.</w:t>
            </w:r>
            <w:r>
              <w:rPr>
                <w:rFonts w:ascii="Times New Roman" w:hAnsi="Times New Roman" w:hint="eastAsia"/>
                <w:kern w:val="0"/>
                <w:sz w:val="20"/>
                <w:szCs w:val="20"/>
              </w:rPr>
              <w:t>切实加强应急物资储备，针对本行业已发生事故的类型，储备必要的应急物资。</w:t>
            </w:r>
          </w:p>
        </w:tc>
        <w:tc>
          <w:tcPr>
            <w:tcW w:w="1496" w:type="dxa"/>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kern w:val="0"/>
                <w:sz w:val="20"/>
                <w:szCs w:val="20"/>
              </w:rPr>
              <w:t>2021</w:t>
            </w:r>
            <w:r>
              <w:rPr>
                <w:rFonts w:ascii="Times New Roman" w:hAnsi="Times New Roman"/>
                <w:kern w:val="0"/>
                <w:sz w:val="20"/>
                <w:szCs w:val="20"/>
              </w:rPr>
              <w:t>年</w:t>
            </w:r>
            <w:r>
              <w:rPr>
                <w:rFonts w:ascii="Times New Roman" w:hAnsi="Times New Roman"/>
                <w:kern w:val="0"/>
                <w:sz w:val="20"/>
                <w:szCs w:val="20"/>
              </w:rPr>
              <w:t>12</w:t>
            </w:r>
            <w:r>
              <w:rPr>
                <w:rFonts w:ascii="Times New Roman" w:hAnsi="Times New Roman"/>
                <w:kern w:val="0"/>
                <w:sz w:val="20"/>
                <w:szCs w:val="20"/>
              </w:rPr>
              <w:t>月</w:t>
            </w:r>
          </w:p>
        </w:tc>
        <w:tc>
          <w:tcPr>
            <w:tcW w:w="1628" w:type="dxa"/>
            <w:noWrap/>
            <w:vAlign w:val="center"/>
          </w:tcPr>
          <w:p w:rsidR="00E34ED4" w:rsidRDefault="00D260C1">
            <w:pPr>
              <w:widowControl/>
              <w:spacing w:line="240" w:lineRule="exact"/>
              <w:jc w:val="left"/>
              <w:textAlignment w:val="center"/>
              <w:rPr>
                <w:rFonts w:ascii="Times New Roman" w:hAnsi="Times New Roman"/>
                <w:kern w:val="0"/>
                <w:sz w:val="20"/>
                <w:szCs w:val="20"/>
              </w:rPr>
            </w:pPr>
            <w:r>
              <w:rPr>
                <w:rFonts w:ascii="Times New Roman" w:hAnsi="Times New Roman" w:hint="eastAsia"/>
                <w:kern w:val="0"/>
                <w:sz w:val="20"/>
                <w:szCs w:val="20"/>
              </w:rPr>
              <w:t>市文广旅游局</w:t>
            </w:r>
          </w:p>
        </w:tc>
        <w:tc>
          <w:tcPr>
            <w:tcW w:w="1628" w:type="dxa"/>
            <w:noWrap/>
          </w:tcPr>
          <w:p w:rsidR="00E34ED4" w:rsidRDefault="00E34ED4">
            <w:pPr>
              <w:widowControl/>
              <w:spacing w:line="240" w:lineRule="exact"/>
              <w:jc w:val="center"/>
              <w:textAlignment w:val="center"/>
              <w:rPr>
                <w:rFonts w:ascii="Times New Roman" w:hAnsi="Times New Roman"/>
                <w:kern w:val="0"/>
                <w:sz w:val="20"/>
                <w:szCs w:val="20"/>
              </w:rPr>
            </w:pPr>
          </w:p>
        </w:tc>
      </w:tr>
    </w:tbl>
    <w:p w:rsidR="00E34ED4" w:rsidRDefault="00E34ED4">
      <w:pPr>
        <w:spacing w:line="560" w:lineRule="exact"/>
        <w:jc w:val="center"/>
        <w:rPr>
          <w:rFonts w:ascii="Times New Roman" w:eastAsia="方正小标宋简体" w:hAnsi="Times New Roman"/>
          <w:bCs/>
          <w:sz w:val="44"/>
          <w:szCs w:val="44"/>
        </w:rPr>
      </w:pPr>
    </w:p>
    <w:p w:rsidR="00E34ED4" w:rsidRDefault="00E34ED4">
      <w:pPr>
        <w:pStyle w:val="BodyTextFirstIndent1"/>
        <w:ind w:firstLine="210"/>
        <w:rPr>
          <w:rFonts w:hint="default"/>
        </w:rPr>
      </w:pPr>
    </w:p>
    <w:p w:rsidR="00E34ED4" w:rsidRDefault="00D260C1">
      <w:pPr>
        <w:jc w:val="center"/>
        <w:rPr>
          <w:rFonts w:ascii="Times New Roman" w:eastAsia="方正小标宋简体" w:hAnsi="Times New Roman"/>
          <w:bCs/>
          <w:sz w:val="44"/>
          <w:szCs w:val="44"/>
        </w:rPr>
      </w:pPr>
      <w:r>
        <w:rPr>
          <w:rFonts w:ascii="Times New Roman" w:eastAsia="方正小标宋简体" w:hAnsi="Times New Roman" w:hint="eastAsia"/>
          <w:bCs/>
          <w:sz w:val="44"/>
          <w:szCs w:val="44"/>
        </w:rPr>
        <w:br w:type="page"/>
      </w:r>
      <w:r>
        <w:rPr>
          <w:rFonts w:ascii="Times New Roman" w:eastAsia="方正小标宋简体" w:hAnsi="Times New Roman" w:hint="eastAsia"/>
          <w:bCs/>
          <w:sz w:val="44"/>
          <w:szCs w:val="44"/>
        </w:rPr>
        <w:t>城市运行安全领域下阶段工作清单</w:t>
      </w:r>
    </w:p>
    <w:tbl>
      <w:tblPr>
        <w:tblW w:w="144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038"/>
        <w:gridCol w:w="3075"/>
        <w:gridCol w:w="5689"/>
        <w:gridCol w:w="1310"/>
        <w:gridCol w:w="1562"/>
        <w:gridCol w:w="1806"/>
      </w:tblGrid>
      <w:tr w:rsidR="00E34ED4">
        <w:trPr>
          <w:trHeight w:val="465"/>
          <w:tblHeader/>
          <w:jc w:val="center"/>
        </w:trPr>
        <w:tc>
          <w:tcPr>
            <w:tcW w:w="1038" w:type="dxa"/>
            <w:noWrap/>
            <w:vAlign w:val="center"/>
          </w:tcPr>
          <w:p w:rsidR="00E34ED4" w:rsidRDefault="00D260C1">
            <w:pPr>
              <w:widowControl/>
              <w:snapToGrid w:val="0"/>
              <w:spacing w:line="240" w:lineRule="exact"/>
              <w:jc w:val="center"/>
              <w:textAlignment w:val="center"/>
              <w:rPr>
                <w:rFonts w:ascii="黑体" w:eastAsia="黑体" w:hAnsi="黑体" w:cs="黑体"/>
                <w:b/>
                <w:bCs/>
                <w:kern w:val="0"/>
                <w:sz w:val="20"/>
                <w:szCs w:val="20"/>
              </w:rPr>
            </w:pPr>
            <w:r>
              <w:rPr>
                <w:rFonts w:ascii="黑体" w:eastAsia="黑体" w:hAnsi="黑体" w:cs="黑体" w:hint="eastAsia"/>
                <w:b/>
                <w:bCs/>
                <w:kern w:val="0"/>
                <w:sz w:val="20"/>
                <w:szCs w:val="20"/>
              </w:rPr>
              <w:t>序号</w:t>
            </w:r>
          </w:p>
        </w:tc>
        <w:tc>
          <w:tcPr>
            <w:tcW w:w="3075" w:type="dxa"/>
            <w:noWrap/>
            <w:vAlign w:val="center"/>
          </w:tcPr>
          <w:p w:rsidR="00E34ED4" w:rsidRDefault="00D260C1">
            <w:pPr>
              <w:widowControl/>
              <w:snapToGrid w:val="0"/>
              <w:spacing w:line="240" w:lineRule="exact"/>
              <w:jc w:val="center"/>
              <w:textAlignment w:val="center"/>
              <w:rPr>
                <w:rFonts w:ascii="黑体" w:eastAsia="黑体" w:hAnsi="黑体" w:cs="黑体"/>
                <w:b/>
                <w:bCs/>
                <w:kern w:val="0"/>
                <w:sz w:val="20"/>
                <w:szCs w:val="20"/>
              </w:rPr>
            </w:pPr>
            <w:r>
              <w:rPr>
                <w:rFonts w:ascii="黑体" w:eastAsia="黑体" w:hAnsi="黑体" w:cs="黑体" w:hint="eastAsia"/>
                <w:b/>
                <w:bCs/>
                <w:kern w:val="0"/>
                <w:sz w:val="20"/>
                <w:szCs w:val="20"/>
              </w:rPr>
              <w:t>关键节点</w:t>
            </w:r>
          </w:p>
        </w:tc>
        <w:tc>
          <w:tcPr>
            <w:tcW w:w="5689" w:type="dxa"/>
            <w:noWrap/>
            <w:vAlign w:val="center"/>
          </w:tcPr>
          <w:p w:rsidR="00E34ED4" w:rsidRDefault="00D260C1">
            <w:pPr>
              <w:widowControl/>
              <w:snapToGrid w:val="0"/>
              <w:spacing w:line="240" w:lineRule="exact"/>
              <w:jc w:val="center"/>
              <w:textAlignment w:val="center"/>
              <w:rPr>
                <w:rFonts w:ascii="黑体" w:eastAsia="黑体" w:hAnsi="黑体" w:cs="黑体"/>
                <w:b/>
                <w:bCs/>
                <w:kern w:val="0"/>
                <w:sz w:val="20"/>
                <w:szCs w:val="20"/>
              </w:rPr>
            </w:pPr>
            <w:r>
              <w:rPr>
                <w:rFonts w:ascii="黑体" w:eastAsia="黑体" w:hAnsi="黑体" w:cs="黑体" w:hint="eastAsia"/>
                <w:b/>
                <w:bCs/>
                <w:kern w:val="0"/>
                <w:sz w:val="20"/>
                <w:szCs w:val="20"/>
              </w:rPr>
              <w:t>措施</w:t>
            </w:r>
          </w:p>
        </w:tc>
        <w:tc>
          <w:tcPr>
            <w:tcW w:w="1310" w:type="dxa"/>
            <w:noWrap/>
            <w:vAlign w:val="center"/>
          </w:tcPr>
          <w:p w:rsidR="00E34ED4" w:rsidRDefault="00D260C1">
            <w:pPr>
              <w:widowControl/>
              <w:snapToGrid w:val="0"/>
              <w:spacing w:line="240" w:lineRule="exact"/>
              <w:jc w:val="center"/>
              <w:textAlignment w:val="center"/>
              <w:rPr>
                <w:rFonts w:ascii="黑体" w:eastAsia="黑体" w:hAnsi="黑体" w:cs="黑体"/>
                <w:b/>
                <w:bCs/>
                <w:kern w:val="0"/>
                <w:sz w:val="20"/>
                <w:szCs w:val="20"/>
              </w:rPr>
            </w:pPr>
            <w:r>
              <w:rPr>
                <w:rFonts w:ascii="黑体" w:eastAsia="黑体" w:hAnsi="黑体" w:cs="黑体" w:hint="eastAsia"/>
                <w:b/>
                <w:bCs/>
                <w:kern w:val="0"/>
                <w:sz w:val="20"/>
                <w:szCs w:val="20"/>
              </w:rPr>
              <w:t>完成时限</w:t>
            </w:r>
          </w:p>
        </w:tc>
        <w:tc>
          <w:tcPr>
            <w:tcW w:w="1562" w:type="dxa"/>
            <w:noWrap/>
            <w:vAlign w:val="center"/>
          </w:tcPr>
          <w:p w:rsidR="00E34ED4" w:rsidRDefault="00D260C1">
            <w:pPr>
              <w:widowControl/>
              <w:snapToGrid w:val="0"/>
              <w:spacing w:line="240" w:lineRule="exact"/>
              <w:jc w:val="center"/>
              <w:textAlignment w:val="center"/>
              <w:rPr>
                <w:rFonts w:ascii="黑体" w:eastAsia="黑体" w:hAnsi="黑体" w:cs="黑体"/>
                <w:b/>
                <w:bCs/>
                <w:kern w:val="0"/>
                <w:sz w:val="20"/>
                <w:szCs w:val="20"/>
              </w:rPr>
            </w:pPr>
            <w:r>
              <w:rPr>
                <w:rFonts w:ascii="黑体" w:eastAsia="黑体" w:hAnsi="黑体" w:cs="黑体" w:hint="eastAsia"/>
                <w:b/>
                <w:bCs/>
                <w:kern w:val="0"/>
                <w:sz w:val="20"/>
                <w:szCs w:val="20"/>
              </w:rPr>
              <w:t>牵头单位</w:t>
            </w:r>
          </w:p>
        </w:tc>
        <w:tc>
          <w:tcPr>
            <w:tcW w:w="1806" w:type="dxa"/>
            <w:noWrap/>
            <w:vAlign w:val="center"/>
          </w:tcPr>
          <w:p w:rsidR="00E34ED4" w:rsidRDefault="00D260C1">
            <w:pPr>
              <w:widowControl/>
              <w:snapToGrid w:val="0"/>
              <w:spacing w:line="240" w:lineRule="exact"/>
              <w:jc w:val="center"/>
              <w:textAlignment w:val="center"/>
              <w:rPr>
                <w:rFonts w:ascii="黑体" w:eastAsia="黑体" w:hAnsi="黑体" w:cs="黑体"/>
                <w:b/>
                <w:bCs/>
                <w:kern w:val="0"/>
                <w:sz w:val="20"/>
                <w:szCs w:val="20"/>
              </w:rPr>
            </w:pPr>
            <w:r>
              <w:rPr>
                <w:rFonts w:ascii="黑体" w:eastAsia="黑体" w:hAnsi="黑体" w:cs="黑体" w:hint="eastAsia"/>
                <w:b/>
                <w:kern w:val="0"/>
                <w:sz w:val="20"/>
                <w:szCs w:val="20"/>
              </w:rPr>
              <w:t>配合单位</w:t>
            </w:r>
          </w:p>
        </w:tc>
      </w:tr>
      <w:tr w:rsidR="00E34ED4">
        <w:trPr>
          <w:trHeight w:val="469"/>
          <w:jc w:val="center"/>
        </w:trPr>
        <w:tc>
          <w:tcPr>
            <w:tcW w:w="1038" w:type="dxa"/>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1</w:t>
            </w:r>
          </w:p>
        </w:tc>
        <w:tc>
          <w:tcPr>
            <w:tcW w:w="3075" w:type="dxa"/>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燃气工程施工单位、施工人员资质不全，安全文明施工意识不强</w:t>
            </w:r>
          </w:p>
        </w:tc>
        <w:tc>
          <w:tcPr>
            <w:tcW w:w="5689" w:type="dxa"/>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排查无证施工、未经许可施工等情况。</w:t>
            </w:r>
          </w:p>
        </w:tc>
        <w:tc>
          <w:tcPr>
            <w:tcW w:w="1310" w:type="dxa"/>
            <w:noWrap/>
            <w:vAlign w:val="center"/>
          </w:tcPr>
          <w:p w:rsidR="00E34ED4" w:rsidRDefault="00D260C1">
            <w:pPr>
              <w:widowControl/>
              <w:spacing w:line="240" w:lineRule="exact"/>
              <w:textAlignment w:val="center"/>
              <w:rPr>
                <w:rFonts w:ascii="Times New Roman" w:hAnsi="Times New Roman"/>
                <w:kern w:val="0"/>
                <w:sz w:val="20"/>
                <w:szCs w:val="20"/>
              </w:rPr>
            </w:pPr>
            <w:r>
              <w:rPr>
                <w:rFonts w:ascii="Times New Roman" w:hAnsi="Times New Roman" w:hint="eastAsia"/>
                <w:kern w:val="0"/>
                <w:sz w:val="20"/>
                <w:szCs w:val="20"/>
              </w:rPr>
              <w:t>2021</w:t>
            </w:r>
            <w:r>
              <w:rPr>
                <w:rFonts w:ascii="Times New Roman" w:hAnsi="Times New Roman" w:hint="eastAsia"/>
                <w:kern w:val="0"/>
                <w:sz w:val="20"/>
                <w:szCs w:val="20"/>
              </w:rPr>
              <w:t>年</w:t>
            </w:r>
            <w:r>
              <w:rPr>
                <w:rFonts w:ascii="Times New Roman" w:hAnsi="Times New Roman" w:hint="eastAsia"/>
                <w:kern w:val="0"/>
                <w:sz w:val="20"/>
                <w:szCs w:val="20"/>
              </w:rPr>
              <w:t>12</w:t>
            </w:r>
            <w:r>
              <w:rPr>
                <w:rFonts w:ascii="Times New Roman" w:hAnsi="Times New Roman" w:hint="eastAsia"/>
                <w:kern w:val="0"/>
                <w:sz w:val="20"/>
                <w:szCs w:val="20"/>
              </w:rPr>
              <w:t>月</w:t>
            </w:r>
          </w:p>
        </w:tc>
        <w:tc>
          <w:tcPr>
            <w:tcW w:w="1562" w:type="dxa"/>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市建设局</w:t>
            </w:r>
          </w:p>
        </w:tc>
        <w:tc>
          <w:tcPr>
            <w:tcW w:w="1806" w:type="dxa"/>
            <w:noWrap/>
            <w:vAlign w:val="center"/>
          </w:tcPr>
          <w:p w:rsidR="00E34ED4" w:rsidRDefault="00E34ED4">
            <w:pPr>
              <w:widowControl/>
              <w:spacing w:line="240" w:lineRule="exact"/>
              <w:jc w:val="center"/>
              <w:textAlignment w:val="center"/>
              <w:rPr>
                <w:rFonts w:ascii="Times New Roman" w:hAnsi="Times New Roman"/>
                <w:kern w:val="0"/>
                <w:sz w:val="20"/>
                <w:szCs w:val="20"/>
              </w:rPr>
            </w:pPr>
          </w:p>
        </w:tc>
      </w:tr>
      <w:tr w:rsidR="00E34ED4">
        <w:trPr>
          <w:trHeight w:val="90"/>
          <w:jc w:val="center"/>
        </w:trPr>
        <w:tc>
          <w:tcPr>
            <w:tcW w:w="1038" w:type="dxa"/>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2</w:t>
            </w:r>
          </w:p>
        </w:tc>
        <w:tc>
          <w:tcPr>
            <w:tcW w:w="3075" w:type="dxa"/>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未经审批特种车辆过城市道路、占掘城市道路</w:t>
            </w:r>
          </w:p>
        </w:tc>
        <w:tc>
          <w:tcPr>
            <w:tcW w:w="5689" w:type="dxa"/>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严格执行行政审批“八统一”，开展执法检查。</w:t>
            </w:r>
          </w:p>
        </w:tc>
        <w:tc>
          <w:tcPr>
            <w:tcW w:w="1310" w:type="dxa"/>
            <w:noWrap/>
            <w:vAlign w:val="center"/>
          </w:tcPr>
          <w:p w:rsidR="00E34ED4" w:rsidRDefault="00D260C1">
            <w:pPr>
              <w:widowControl/>
              <w:spacing w:line="240" w:lineRule="exact"/>
              <w:textAlignment w:val="center"/>
              <w:rPr>
                <w:rFonts w:ascii="Times New Roman" w:hAnsi="Times New Roman"/>
                <w:kern w:val="0"/>
                <w:sz w:val="20"/>
                <w:szCs w:val="20"/>
              </w:rPr>
            </w:pPr>
            <w:r>
              <w:rPr>
                <w:rFonts w:ascii="Times New Roman" w:hAnsi="Times New Roman" w:hint="eastAsia"/>
                <w:kern w:val="0"/>
                <w:sz w:val="20"/>
                <w:szCs w:val="20"/>
              </w:rPr>
              <w:t>2021</w:t>
            </w:r>
            <w:r>
              <w:rPr>
                <w:rFonts w:ascii="Times New Roman" w:hAnsi="Times New Roman" w:hint="eastAsia"/>
                <w:kern w:val="0"/>
                <w:sz w:val="20"/>
                <w:szCs w:val="20"/>
              </w:rPr>
              <w:t>年</w:t>
            </w:r>
            <w:r>
              <w:rPr>
                <w:rFonts w:ascii="Times New Roman" w:hAnsi="Times New Roman" w:hint="eastAsia"/>
                <w:kern w:val="0"/>
                <w:sz w:val="20"/>
                <w:szCs w:val="20"/>
              </w:rPr>
              <w:t>12</w:t>
            </w:r>
            <w:r>
              <w:rPr>
                <w:rFonts w:ascii="Times New Roman" w:hAnsi="Times New Roman" w:hint="eastAsia"/>
                <w:kern w:val="0"/>
                <w:sz w:val="20"/>
                <w:szCs w:val="20"/>
              </w:rPr>
              <w:t>月</w:t>
            </w:r>
          </w:p>
        </w:tc>
        <w:tc>
          <w:tcPr>
            <w:tcW w:w="1562" w:type="dxa"/>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市综合执法局</w:t>
            </w:r>
          </w:p>
        </w:tc>
        <w:tc>
          <w:tcPr>
            <w:tcW w:w="1806" w:type="dxa"/>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市公安局、市交通运输局</w:t>
            </w:r>
          </w:p>
        </w:tc>
      </w:tr>
      <w:tr w:rsidR="00E34ED4">
        <w:trPr>
          <w:trHeight w:val="409"/>
          <w:jc w:val="center"/>
        </w:trPr>
        <w:tc>
          <w:tcPr>
            <w:tcW w:w="1038" w:type="dxa"/>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3</w:t>
            </w:r>
          </w:p>
        </w:tc>
        <w:tc>
          <w:tcPr>
            <w:tcW w:w="3075" w:type="dxa"/>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部分燃气管道“超期服役”</w:t>
            </w:r>
          </w:p>
        </w:tc>
        <w:tc>
          <w:tcPr>
            <w:tcW w:w="5689" w:type="dxa"/>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完成老旧管线的风险管控，结合道路改造做到“应改尽改”</w:t>
            </w:r>
          </w:p>
        </w:tc>
        <w:tc>
          <w:tcPr>
            <w:tcW w:w="1310" w:type="dxa"/>
            <w:noWrap/>
            <w:vAlign w:val="center"/>
          </w:tcPr>
          <w:p w:rsidR="00E34ED4" w:rsidRDefault="00D260C1">
            <w:pPr>
              <w:widowControl/>
              <w:spacing w:line="240" w:lineRule="exact"/>
              <w:textAlignment w:val="center"/>
              <w:rPr>
                <w:rFonts w:ascii="Times New Roman" w:hAnsi="Times New Roman"/>
                <w:kern w:val="0"/>
                <w:sz w:val="20"/>
                <w:szCs w:val="20"/>
              </w:rPr>
            </w:pPr>
            <w:r>
              <w:rPr>
                <w:rFonts w:ascii="Times New Roman" w:hAnsi="Times New Roman" w:hint="eastAsia"/>
                <w:kern w:val="0"/>
                <w:sz w:val="20"/>
                <w:szCs w:val="20"/>
              </w:rPr>
              <w:t>2022</w:t>
            </w:r>
            <w:r>
              <w:rPr>
                <w:rFonts w:ascii="Times New Roman" w:hAnsi="Times New Roman" w:hint="eastAsia"/>
                <w:kern w:val="0"/>
                <w:sz w:val="20"/>
                <w:szCs w:val="20"/>
              </w:rPr>
              <w:t>年</w:t>
            </w:r>
            <w:r>
              <w:rPr>
                <w:rFonts w:ascii="Times New Roman" w:hAnsi="Times New Roman" w:hint="eastAsia"/>
                <w:kern w:val="0"/>
                <w:sz w:val="20"/>
                <w:szCs w:val="20"/>
              </w:rPr>
              <w:t>12</w:t>
            </w:r>
            <w:r>
              <w:rPr>
                <w:rFonts w:ascii="Times New Roman" w:hAnsi="Times New Roman" w:hint="eastAsia"/>
                <w:kern w:val="0"/>
                <w:sz w:val="20"/>
                <w:szCs w:val="20"/>
              </w:rPr>
              <w:t>月</w:t>
            </w:r>
          </w:p>
        </w:tc>
        <w:tc>
          <w:tcPr>
            <w:tcW w:w="1562" w:type="dxa"/>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市综合执法局</w:t>
            </w:r>
          </w:p>
        </w:tc>
        <w:tc>
          <w:tcPr>
            <w:tcW w:w="1806" w:type="dxa"/>
            <w:noWrap/>
            <w:vAlign w:val="center"/>
          </w:tcPr>
          <w:p w:rsidR="00E34ED4" w:rsidRDefault="00E34ED4">
            <w:pPr>
              <w:widowControl/>
              <w:spacing w:line="240" w:lineRule="exact"/>
              <w:jc w:val="center"/>
              <w:textAlignment w:val="center"/>
              <w:rPr>
                <w:rFonts w:ascii="Times New Roman" w:hAnsi="Times New Roman"/>
                <w:kern w:val="0"/>
                <w:sz w:val="20"/>
                <w:szCs w:val="20"/>
              </w:rPr>
            </w:pPr>
          </w:p>
        </w:tc>
      </w:tr>
      <w:tr w:rsidR="00E34ED4">
        <w:trPr>
          <w:trHeight w:val="560"/>
          <w:jc w:val="center"/>
        </w:trPr>
        <w:tc>
          <w:tcPr>
            <w:tcW w:w="1038" w:type="dxa"/>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4</w:t>
            </w:r>
          </w:p>
        </w:tc>
        <w:tc>
          <w:tcPr>
            <w:tcW w:w="3075" w:type="dxa"/>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燃气经营企业巡线、周界施工技术交底等工作机制不健全</w:t>
            </w:r>
          </w:p>
        </w:tc>
        <w:tc>
          <w:tcPr>
            <w:tcW w:w="5689" w:type="dxa"/>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督促企业健全监管制度，建立燃气工程管控体系。</w:t>
            </w:r>
          </w:p>
        </w:tc>
        <w:tc>
          <w:tcPr>
            <w:tcW w:w="1310" w:type="dxa"/>
            <w:noWrap/>
            <w:vAlign w:val="center"/>
          </w:tcPr>
          <w:p w:rsidR="00E34ED4" w:rsidRDefault="00D260C1">
            <w:pPr>
              <w:widowControl/>
              <w:spacing w:line="240" w:lineRule="exact"/>
              <w:textAlignment w:val="center"/>
              <w:rPr>
                <w:rFonts w:ascii="Times New Roman" w:hAnsi="Times New Roman"/>
                <w:kern w:val="0"/>
                <w:sz w:val="20"/>
                <w:szCs w:val="20"/>
              </w:rPr>
            </w:pPr>
            <w:r>
              <w:rPr>
                <w:rFonts w:ascii="Times New Roman" w:hAnsi="Times New Roman" w:hint="eastAsia"/>
                <w:kern w:val="0"/>
                <w:sz w:val="20"/>
                <w:szCs w:val="20"/>
              </w:rPr>
              <w:t>2021</w:t>
            </w:r>
            <w:r>
              <w:rPr>
                <w:rFonts w:ascii="Times New Roman" w:hAnsi="Times New Roman" w:hint="eastAsia"/>
                <w:kern w:val="0"/>
                <w:sz w:val="20"/>
                <w:szCs w:val="20"/>
              </w:rPr>
              <w:t>年</w:t>
            </w:r>
            <w:r>
              <w:rPr>
                <w:rFonts w:ascii="Times New Roman" w:hAnsi="Times New Roman" w:hint="eastAsia"/>
                <w:kern w:val="0"/>
                <w:sz w:val="20"/>
                <w:szCs w:val="20"/>
              </w:rPr>
              <w:t>12</w:t>
            </w:r>
            <w:r>
              <w:rPr>
                <w:rFonts w:ascii="Times New Roman" w:hAnsi="Times New Roman" w:hint="eastAsia"/>
                <w:kern w:val="0"/>
                <w:sz w:val="20"/>
                <w:szCs w:val="20"/>
              </w:rPr>
              <w:t>月</w:t>
            </w:r>
          </w:p>
        </w:tc>
        <w:tc>
          <w:tcPr>
            <w:tcW w:w="1562" w:type="dxa"/>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市建设局、市综合执法局</w:t>
            </w:r>
          </w:p>
        </w:tc>
        <w:tc>
          <w:tcPr>
            <w:tcW w:w="1806" w:type="dxa"/>
            <w:noWrap/>
            <w:vAlign w:val="center"/>
          </w:tcPr>
          <w:p w:rsidR="00E34ED4" w:rsidRDefault="00E34ED4">
            <w:pPr>
              <w:widowControl/>
              <w:spacing w:line="240" w:lineRule="exact"/>
              <w:jc w:val="center"/>
              <w:textAlignment w:val="center"/>
              <w:rPr>
                <w:rFonts w:ascii="Times New Roman" w:hAnsi="Times New Roman"/>
                <w:kern w:val="0"/>
                <w:sz w:val="20"/>
                <w:szCs w:val="20"/>
              </w:rPr>
            </w:pPr>
          </w:p>
        </w:tc>
      </w:tr>
      <w:tr w:rsidR="00E34ED4">
        <w:trPr>
          <w:trHeight w:val="451"/>
          <w:jc w:val="center"/>
        </w:trPr>
        <w:tc>
          <w:tcPr>
            <w:tcW w:w="1038" w:type="dxa"/>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5</w:t>
            </w:r>
          </w:p>
        </w:tc>
        <w:tc>
          <w:tcPr>
            <w:tcW w:w="3075" w:type="dxa"/>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燃气用地保护制度执行不到</w:t>
            </w:r>
          </w:p>
        </w:tc>
        <w:tc>
          <w:tcPr>
            <w:tcW w:w="5689" w:type="dxa"/>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会同自然资源部门公布燃气用地保护区范围。</w:t>
            </w:r>
          </w:p>
        </w:tc>
        <w:tc>
          <w:tcPr>
            <w:tcW w:w="1310" w:type="dxa"/>
            <w:noWrap/>
            <w:vAlign w:val="center"/>
          </w:tcPr>
          <w:p w:rsidR="00E34ED4" w:rsidRDefault="00D260C1">
            <w:pPr>
              <w:widowControl/>
              <w:spacing w:line="240" w:lineRule="exact"/>
              <w:textAlignment w:val="center"/>
              <w:rPr>
                <w:rFonts w:ascii="Times New Roman" w:hAnsi="Times New Roman"/>
                <w:kern w:val="0"/>
                <w:sz w:val="20"/>
                <w:szCs w:val="20"/>
              </w:rPr>
            </w:pPr>
            <w:r>
              <w:rPr>
                <w:rFonts w:ascii="Times New Roman" w:hAnsi="Times New Roman" w:hint="eastAsia"/>
                <w:kern w:val="0"/>
                <w:sz w:val="20"/>
                <w:szCs w:val="20"/>
              </w:rPr>
              <w:t>2021</w:t>
            </w:r>
            <w:r>
              <w:rPr>
                <w:rFonts w:ascii="Times New Roman" w:hAnsi="Times New Roman" w:hint="eastAsia"/>
                <w:kern w:val="0"/>
                <w:sz w:val="20"/>
                <w:szCs w:val="20"/>
              </w:rPr>
              <w:t>年</w:t>
            </w:r>
            <w:r>
              <w:rPr>
                <w:rFonts w:ascii="Times New Roman" w:hAnsi="Times New Roman" w:hint="eastAsia"/>
                <w:kern w:val="0"/>
                <w:sz w:val="20"/>
                <w:szCs w:val="20"/>
              </w:rPr>
              <w:t>12</w:t>
            </w:r>
            <w:r>
              <w:rPr>
                <w:rFonts w:ascii="Times New Roman" w:hAnsi="Times New Roman" w:hint="eastAsia"/>
                <w:kern w:val="0"/>
                <w:sz w:val="20"/>
                <w:szCs w:val="20"/>
              </w:rPr>
              <w:t>月</w:t>
            </w:r>
          </w:p>
        </w:tc>
        <w:tc>
          <w:tcPr>
            <w:tcW w:w="1562" w:type="dxa"/>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市建设局、市综合执法局</w:t>
            </w:r>
          </w:p>
        </w:tc>
        <w:tc>
          <w:tcPr>
            <w:tcW w:w="1806" w:type="dxa"/>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市自然资源和规划局</w:t>
            </w:r>
          </w:p>
        </w:tc>
      </w:tr>
      <w:tr w:rsidR="00E34ED4">
        <w:trPr>
          <w:trHeight w:val="433"/>
          <w:jc w:val="center"/>
        </w:trPr>
        <w:tc>
          <w:tcPr>
            <w:tcW w:w="1038" w:type="dxa"/>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6</w:t>
            </w:r>
          </w:p>
        </w:tc>
        <w:tc>
          <w:tcPr>
            <w:tcW w:w="3075" w:type="dxa"/>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燃气工程施工质量安全监管制度不健全</w:t>
            </w:r>
          </w:p>
        </w:tc>
        <w:tc>
          <w:tcPr>
            <w:tcW w:w="5689" w:type="dxa"/>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规范施工许可、质量监督、特种设备检测、竣工验收等方面。</w:t>
            </w:r>
          </w:p>
        </w:tc>
        <w:tc>
          <w:tcPr>
            <w:tcW w:w="1310" w:type="dxa"/>
            <w:noWrap/>
            <w:vAlign w:val="center"/>
          </w:tcPr>
          <w:p w:rsidR="00E34ED4" w:rsidRDefault="00D260C1">
            <w:pPr>
              <w:widowControl/>
              <w:spacing w:line="240" w:lineRule="exact"/>
              <w:textAlignment w:val="center"/>
              <w:rPr>
                <w:rFonts w:ascii="Times New Roman" w:hAnsi="Times New Roman"/>
                <w:kern w:val="0"/>
                <w:sz w:val="20"/>
                <w:szCs w:val="20"/>
              </w:rPr>
            </w:pPr>
            <w:r>
              <w:rPr>
                <w:rFonts w:ascii="Times New Roman" w:hAnsi="Times New Roman" w:hint="eastAsia"/>
                <w:kern w:val="0"/>
                <w:sz w:val="20"/>
                <w:szCs w:val="20"/>
              </w:rPr>
              <w:t>2021</w:t>
            </w:r>
            <w:r>
              <w:rPr>
                <w:rFonts w:ascii="Times New Roman" w:hAnsi="Times New Roman" w:hint="eastAsia"/>
                <w:kern w:val="0"/>
                <w:sz w:val="20"/>
                <w:szCs w:val="20"/>
              </w:rPr>
              <w:t>年</w:t>
            </w:r>
            <w:r>
              <w:rPr>
                <w:rFonts w:ascii="Times New Roman" w:hAnsi="Times New Roman" w:hint="eastAsia"/>
                <w:kern w:val="0"/>
                <w:sz w:val="20"/>
                <w:szCs w:val="20"/>
              </w:rPr>
              <w:t>12</w:t>
            </w:r>
            <w:r>
              <w:rPr>
                <w:rFonts w:ascii="Times New Roman" w:hAnsi="Times New Roman" w:hint="eastAsia"/>
                <w:kern w:val="0"/>
                <w:sz w:val="20"/>
                <w:szCs w:val="20"/>
              </w:rPr>
              <w:t>月</w:t>
            </w:r>
          </w:p>
        </w:tc>
        <w:tc>
          <w:tcPr>
            <w:tcW w:w="1562" w:type="dxa"/>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市建设局</w:t>
            </w:r>
          </w:p>
        </w:tc>
        <w:tc>
          <w:tcPr>
            <w:tcW w:w="1806" w:type="dxa"/>
            <w:noWrap/>
            <w:vAlign w:val="center"/>
          </w:tcPr>
          <w:p w:rsidR="00E34ED4" w:rsidRDefault="00E34ED4">
            <w:pPr>
              <w:widowControl/>
              <w:spacing w:line="240" w:lineRule="exact"/>
              <w:jc w:val="center"/>
              <w:textAlignment w:val="center"/>
              <w:rPr>
                <w:rFonts w:ascii="Times New Roman" w:hAnsi="Times New Roman"/>
                <w:kern w:val="0"/>
                <w:sz w:val="20"/>
                <w:szCs w:val="20"/>
              </w:rPr>
            </w:pPr>
          </w:p>
        </w:tc>
      </w:tr>
      <w:tr w:rsidR="00E34ED4">
        <w:trPr>
          <w:trHeight w:val="460"/>
          <w:jc w:val="center"/>
        </w:trPr>
        <w:tc>
          <w:tcPr>
            <w:tcW w:w="1038" w:type="dxa"/>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7</w:t>
            </w:r>
          </w:p>
        </w:tc>
        <w:tc>
          <w:tcPr>
            <w:tcW w:w="3075" w:type="dxa"/>
            <w:noWrap/>
            <w:vAlign w:val="center"/>
          </w:tcPr>
          <w:p w:rsidR="00E34ED4" w:rsidRDefault="00D260C1">
            <w:pPr>
              <w:autoSpaceDE w:val="0"/>
              <w:autoSpaceDN w:val="0"/>
              <w:adjustRightInd w:val="0"/>
              <w:spacing w:line="240" w:lineRule="exact"/>
              <w:jc w:val="center"/>
              <w:rPr>
                <w:rFonts w:ascii="宋体" w:hAnsi="宋体" w:cs="宋体"/>
                <w:sz w:val="20"/>
                <w:szCs w:val="20"/>
              </w:rPr>
            </w:pPr>
            <w:r>
              <w:rPr>
                <w:rFonts w:ascii="宋体" w:hAnsi="宋体" w:cs="宋体" w:hint="eastAsia"/>
                <w:sz w:val="20"/>
                <w:szCs w:val="20"/>
              </w:rPr>
              <w:t>高支模、脚手架构配件质量不合格</w:t>
            </w:r>
          </w:p>
        </w:tc>
        <w:tc>
          <w:tcPr>
            <w:tcW w:w="5689" w:type="dxa"/>
            <w:noWrap/>
            <w:vAlign w:val="center"/>
          </w:tcPr>
          <w:p w:rsidR="00E34ED4" w:rsidRDefault="00D260C1">
            <w:pPr>
              <w:autoSpaceDE w:val="0"/>
              <w:autoSpaceDN w:val="0"/>
              <w:adjustRightInd w:val="0"/>
              <w:spacing w:line="240" w:lineRule="exact"/>
              <w:jc w:val="center"/>
              <w:rPr>
                <w:rFonts w:ascii="宋体" w:hAnsi="宋体" w:cs="宋体"/>
                <w:sz w:val="20"/>
                <w:szCs w:val="20"/>
              </w:rPr>
            </w:pPr>
            <w:r>
              <w:rPr>
                <w:rFonts w:ascii="宋体" w:hAnsi="宋体" w:cs="宋体" w:hint="eastAsia"/>
                <w:sz w:val="20"/>
                <w:szCs w:val="20"/>
              </w:rPr>
              <w:t>开展高支模、脚手架构配件专项检查，全面实施《建筑施工承插型轮扣式钢管模板支架规程》。</w:t>
            </w:r>
          </w:p>
        </w:tc>
        <w:tc>
          <w:tcPr>
            <w:tcW w:w="1310" w:type="dxa"/>
            <w:noWrap/>
            <w:vAlign w:val="center"/>
          </w:tcPr>
          <w:p w:rsidR="00E34ED4" w:rsidRDefault="00D260C1">
            <w:pPr>
              <w:widowControl/>
              <w:spacing w:line="240" w:lineRule="exact"/>
              <w:textAlignment w:val="center"/>
              <w:rPr>
                <w:rFonts w:ascii="Times New Roman" w:hAnsi="Times New Roman"/>
                <w:kern w:val="0"/>
                <w:sz w:val="20"/>
                <w:szCs w:val="20"/>
              </w:rPr>
            </w:pPr>
            <w:r>
              <w:rPr>
                <w:rFonts w:ascii="Times New Roman" w:hAnsi="Times New Roman" w:hint="eastAsia"/>
                <w:kern w:val="0"/>
                <w:sz w:val="20"/>
                <w:szCs w:val="20"/>
              </w:rPr>
              <w:t>2021</w:t>
            </w:r>
            <w:r>
              <w:rPr>
                <w:rFonts w:ascii="Times New Roman" w:hAnsi="Times New Roman" w:hint="eastAsia"/>
                <w:kern w:val="0"/>
                <w:sz w:val="20"/>
                <w:szCs w:val="20"/>
              </w:rPr>
              <w:t>年</w:t>
            </w:r>
            <w:r>
              <w:rPr>
                <w:rFonts w:ascii="Times New Roman" w:hAnsi="Times New Roman" w:hint="eastAsia"/>
                <w:kern w:val="0"/>
                <w:sz w:val="20"/>
                <w:szCs w:val="20"/>
              </w:rPr>
              <w:t>12</w:t>
            </w:r>
            <w:r>
              <w:rPr>
                <w:rFonts w:ascii="Times New Roman" w:hAnsi="Times New Roman" w:hint="eastAsia"/>
                <w:kern w:val="0"/>
                <w:sz w:val="20"/>
                <w:szCs w:val="20"/>
              </w:rPr>
              <w:t>月</w:t>
            </w:r>
          </w:p>
        </w:tc>
        <w:tc>
          <w:tcPr>
            <w:tcW w:w="1562" w:type="dxa"/>
            <w:noWrap/>
            <w:vAlign w:val="center"/>
          </w:tcPr>
          <w:p w:rsidR="00E34ED4" w:rsidRDefault="00D260C1">
            <w:pPr>
              <w:autoSpaceDE w:val="0"/>
              <w:autoSpaceDN w:val="0"/>
              <w:adjustRightInd w:val="0"/>
              <w:spacing w:line="240" w:lineRule="exact"/>
              <w:jc w:val="center"/>
              <w:rPr>
                <w:rFonts w:ascii="宋体" w:hAnsi="宋体" w:cs="宋体"/>
                <w:sz w:val="20"/>
                <w:szCs w:val="20"/>
              </w:rPr>
            </w:pPr>
            <w:r>
              <w:rPr>
                <w:rFonts w:ascii="宋体" w:hAnsi="宋体" w:cs="宋体" w:hint="eastAsia"/>
                <w:sz w:val="20"/>
                <w:szCs w:val="20"/>
              </w:rPr>
              <w:t>市建设局</w:t>
            </w:r>
          </w:p>
        </w:tc>
        <w:tc>
          <w:tcPr>
            <w:tcW w:w="1806" w:type="dxa"/>
            <w:noWrap/>
            <w:vAlign w:val="center"/>
          </w:tcPr>
          <w:p w:rsidR="00E34ED4" w:rsidRDefault="00E34ED4">
            <w:pPr>
              <w:autoSpaceDE w:val="0"/>
              <w:autoSpaceDN w:val="0"/>
              <w:adjustRightInd w:val="0"/>
              <w:spacing w:line="240" w:lineRule="exact"/>
              <w:jc w:val="center"/>
              <w:rPr>
                <w:rFonts w:ascii="宋体" w:hAnsi="宋体" w:cs="宋体"/>
                <w:sz w:val="20"/>
                <w:szCs w:val="20"/>
              </w:rPr>
            </w:pPr>
          </w:p>
        </w:tc>
      </w:tr>
      <w:tr w:rsidR="00E34ED4">
        <w:trPr>
          <w:trHeight w:val="670"/>
          <w:jc w:val="center"/>
        </w:trPr>
        <w:tc>
          <w:tcPr>
            <w:tcW w:w="1038" w:type="dxa"/>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8</w:t>
            </w:r>
          </w:p>
        </w:tc>
        <w:tc>
          <w:tcPr>
            <w:tcW w:w="3075" w:type="dxa"/>
            <w:noWrap/>
            <w:vAlign w:val="center"/>
          </w:tcPr>
          <w:p w:rsidR="00E34ED4" w:rsidRDefault="00D260C1">
            <w:pPr>
              <w:autoSpaceDE w:val="0"/>
              <w:autoSpaceDN w:val="0"/>
              <w:adjustRightInd w:val="0"/>
              <w:spacing w:line="240" w:lineRule="exact"/>
              <w:jc w:val="center"/>
              <w:rPr>
                <w:rFonts w:ascii="宋体" w:hAnsi="宋体" w:cs="宋体"/>
                <w:sz w:val="20"/>
                <w:szCs w:val="20"/>
              </w:rPr>
            </w:pPr>
            <w:r>
              <w:rPr>
                <w:rFonts w:ascii="宋体" w:hAnsi="宋体" w:cs="宋体" w:hint="eastAsia"/>
                <w:sz w:val="20"/>
                <w:szCs w:val="20"/>
              </w:rPr>
              <w:t>城市道路</w:t>
            </w:r>
            <w:proofErr w:type="gramStart"/>
            <w:r>
              <w:rPr>
                <w:rFonts w:ascii="宋体" w:hAnsi="宋体" w:cs="宋体" w:hint="eastAsia"/>
                <w:sz w:val="20"/>
                <w:szCs w:val="20"/>
              </w:rPr>
              <w:t>承灾数据</w:t>
            </w:r>
            <w:proofErr w:type="gramEnd"/>
            <w:r>
              <w:rPr>
                <w:rFonts w:ascii="宋体" w:hAnsi="宋体" w:cs="宋体" w:hint="eastAsia"/>
                <w:sz w:val="20"/>
                <w:szCs w:val="20"/>
              </w:rPr>
              <w:t>不全</w:t>
            </w:r>
          </w:p>
        </w:tc>
        <w:tc>
          <w:tcPr>
            <w:tcW w:w="5689" w:type="dxa"/>
            <w:noWrap/>
            <w:vAlign w:val="center"/>
          </w:tcPr>
          <w:p w:rsidR="00E34ED4" w:rsidRDefault="00D260C1">
            <w:pPr>
              <w:autoSpaceDE w:val="0"/>
              <w:autoSpaceDN w:val="0"/>
              <w:adjustRightInd w:val="0"/>
              <w:spacing w:line="240" w:lineRule="exact"/>
              <w:jc w:val="center"/>
              <w:rPr>
                <w:rFonts w:ascii="宋体" w:hAnsi="宋体" w:cs="宋体"/>
                <w:b/>
                <w:sz w:val="20"/>
                <w:szCs w:val="20"/>
              </w:rPr>
            </w:pPr>
            <w:r>
              <w:rPr>
                <w:rFonts w:ascii="宋体" w:hAnsi="宋体" w:cs="宋体" w:hint="eastAsia"/>
                <w:sz w:val="20"/>
                <w:szCs w:val="20"/>
              </w:rPr>
              <w:t>完成城市道路</w:t>
            </w:r>
            <w:proofErr w:type="gramStart"/>
            <w:r>
              <w:rPr>
                <w:rFonts w:ascii="宋体" w:hAnsi="宋体" w:cs="宋体" w:hint="eastAsia"/>
                <w:sz w:val="20"/>
                <w:szCs w:val="20"/>
              </w:rPr>
              <w:t>承灾数</w:t>
            </w:r>
            <w:proofErr w:type="gramEnd"/>
            <w:r>
              <w:rPr>
                <w:rFonts w:ascii="宋体" w:hAnsi="宋体" w:cs="宋体" w:hint="eastAsia"/>
                <w:sz w:val="20"/>
                <w:szCs w:val="20"/>
              </w:rPr>
              <w:t>普查，做好数据分析建档。</w:t>
            </w:r>
          </w:p>
        </w:tc>
        <w:tc>
          <w:tcPr>
            <w:tcW w:w="1310" w:type="dxa"/>
            <w:noWrap/>
            <w:vAlign w:val="center"/>
          </w:tcPr>
          <w:p w:rsidR="00E34ED4" w:rsidRDefault="00D260C1">
            <w:pPr>
              <w:widowControl/>
              <w:spacing w:line="240" w:lineRule="exact"/>
              <w:textAlignment w:val="center"/>
              <w:rPr>
                <w:rFonts w:ascii="Times New Roman" w:hAnsi="Times New Roman"/>
                <w:kern w:val="0"/>
                <w:sz w:val="20"/>
                <w:szCs w:val="20"/>
              </w:rPr>
            </w:pPr>
            <w:r>
              <w:rPr>
                <w:rFonts w:ascii="Times New Roman" w:hAnsi="Times New Roman" w:hint="eastAsia"/>
                <w:kern w:val="0"/>
                <w:sz w:val="20"/>
                <w:szCs w:val="20"/>
              </w:rPr>
              <w:t>2021</w:t>
            </w:r>
            <w:r>
              <w:rPr>
                <w:rFonts w:ascii="Times New Roman" w:hAnsi="Times New Roman" w:hint="eastAsia"/>
                <w:kern w:val="0"/>
                <w:sz w:val="20"/>
                <w:szCs w:val="20"/>
              </w:rPr>
              <w:t>年</w:t>
            </w:r>
            <w:r>
              <w:rPr>
                <w:rFonts w:ascii="Times New Roman" w:hAnsi="Times New Roman" w:hint="eastAsia"/>
                <w:kern w:val="0"/>
                <w:sz w:val="20"/>
                <w:szCs w:val="20"/>
              </w:rPr>
              <w:t>12</w:t>
            </w:r>
            <w:r>
              <w:rPr>
                <w:rFonts w:ascii="Times New Roman" w:hAnsi="Times New Roman" w:hint="eastAsia"/>
                <w:kern w:val="0"/>
                <w:sz w:val="20"/>
                <w:szCs w:val="20"/>
              </w:rPr>
              <w:t>月</w:t>
            </w:r>
          </w:p>
        </w:tc>
        <w:tc>
          <w:tcPr>
            <w:tcW w:w="1562" w:type="dxa"/>
            <w:noWrap/>
            <w:vAlign w:val="center"/>
          </w:tcPr>
          <w:p w:rsidR="00E34ED4" w:rsidRDefault="00D260C1">
            <w:pPr>
              <w:spacing w:line="240" w:lineRule="exact"/>
              <w:jc w:val="center"/>
              <w:rPr>
                <w:rFonts w:ascii="宋体" w:hAnsi="宋体" w:cs="宋体"/>
                <w:sz w:val="20"/>
                <w:szCs w:val="20"/>
              </w:rPr>
            </w:pPr>
            <w:r>
              <w:rPr>
                <w:rFonts w:ascii="宋体" w:hAnsi="宋体" w:cs="宋体" w:hint="eastAsia"/>
                <w:sz w:val="20"/>
                <w:szCs w:val="20"/>
              </w:rPr>
              <w:t>市建设局、市综合执法局</w:t>
            </w:r>
          </w:p>
        </w:tc>
        <w:tc>
          <w:tcPr>
            <w:tcW w:w="1806" w:type="dxa"/>
            <w:noWrap/>
            <w:vAlign w:val="center"/>
          </w:tcPr>
          <w:p w:rsidR="00E34ED4" w:rsidRDefault="00D260C1">
            <w:pPr>
              <w:autoSpaceDE w:val="0"/>
              <w:autoSpaceDN w:val="0"/>
              <w:adjustRightInd w:val="0"/>
              <w:spacing w:line="240" w:lineRule="exact"/>
              <w:jc w:val="center"/>
              <w:rPr>
                <w:rFonts w:ascii="宋体" w:hAnsi="宋体" w:cs="宋体"/>
                <w:sz w:val="20"/>
                <w:szCs w:val="20"/>
              </w:rPr>
            </w:pPr>
            <w:r>
              <w:rPr>
                <w:rFonts w:ascii="宋体" w:hAnsi="宋体" w:cs="宋体" w:hint="eastAsia"/>
                <w:sz w:val="20"/>
                <w:szCs w:val="20"/>
              </w:rPr>
              <w:t>市自然资源和规划局、市公安局</w:t>
            </w:r>
          </w:p>
        </w:tc>
      </w:tr>
      <w:tr w:rsidR="00E34ED4">
        <w:trPr>
          <w:trHeight w:val="670"/>
          <w:jc w:val="center"/>
        </w:trPr>
        <w:tc>
          <w:tcPr>
            <w:tcW w:w="1038" w:type="dxa"/>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9</w:t>
            </w:r>
          </w:p>
        </w:tc>
        <w:tc>
          <w:tcPr>
            <w:tcW w:w="3075" w:type="dxa"/>
            <w:noWrap/>
            <w:vAlign w:val="center"/>
          </w:tcPr>
          <w:p w:rsidR="00E34ED4" w:rsidRDefault="00D260C1">
            <w:pPr>
              <w:autoSpaceDE w:val="0"/>
              <w:autoSpaceDN w:val="0"/>
              <w:adjustRightInd w:val="0"/>
              <w:spacing w:line="240" w:lineRule="exact"/>
              <w:jc w:val="center"/>
              <w:rPr>
                <w:rFonts w:ascii="宋体" w:hAnsi="宋体" w:cs="宋体"/>
                <w:sz w:val="20"/>
                <w:szCs w:val="20"/>
              </w:rPr>
            </w:pPr>
            <w:r>
              <w:rPr>
                <w:rFonts w:ascii="宋体" w:hAnsi="宋体" w:cs="宋体" w:hint="eastAsia"/>
                <w:sz w:val="20"/>
                <w:szCs w:val="20"/>
              </w:rPr>
              <w:t>地下空间底数不清</w:t>
            </w:r>
          </w:p>
        </w:tc>
        <w:tc>
          <w:tcPr>
            <w:tcW w:w="5689" w:type="dxa"/>
            <w:noWrap/>
            <w:vAlign w:val="center"/>
          </w:tcPr>
          <w:p w:rsidR="00E34ED4" w:rsidRDefault="00D260C1">
            <w:pPr>
              <w:autoSpaceDE w:val="0"/>
              <w:autoSpaceDN w:val="0"/>
              <w:adjustRightInd w:val="0"/>
              <w:spacing w:line="240" w:lineRule="exact"/>
              <w:jc w:val="center"/>
              <w:rPr>
                <w:rFonts w:ascii="宋体" w:hAnsi="宋体" w:cs="宋体"/>
                <w:sz w:val="20"/>
                <w:szCs w:val="20"/>
              </w:rPr>
            </w:pPr>
            <w:r>
              <w:rPr>
                <w:rFonts w:ascii="宋体" w:hAnsi="宋体" w:cs="宋体" w:hint="eastAsia"/>
                <w:sz w:val="20"/>
                <w:szCs w:val="20"/>
              </w:rPr>
              <w:t>开展地下空间普查，建立城市地下空间信息系统。</w:t>
            </w:r>
          </w:p>
        </w:tc>
        <w:tc>
          <w:tcPr>
            <w:tcW w:w="1310" w:type="dxa"/>
            <w:noWrap/>
            <w:vAlign w:val="center"/>
          </w:tcPr>
          <w:p w:rsidR="00E34ED4" w:rsidRDefault="00D260C1">
            <w:pPr>
              <w:widowControl/>
              <w:spacing w:line="240" w:lineRule="exact"/>
              <w:textAlignment w:val="center"/>
              <w:rPr>
                <w:rFonts w:ascii="Times New Roman" w:hAnsi="Times New Roman"/>
                <w:kern w:val="0"/>
                <w:sz w:val="20"/>
                <w:szCs w:val="20"/>
              </w:rPr>
            </w:pPr>
            <w:r>
              <w:rPr>
                <w:rFonts w:ascii="Times New Roman" w:hAnsi="Times New Roman" w:hint="eastAsia"/>
                <w:kern w:val="0"/>
                <w:sz w:val="20"/>
                <w:szCs w:val="20"/>
              </w:rPr>
              <w:t>2022</w:t>
            </w:r>
            <w:r>
              <w:rPr>
                <w:rFonts w:ascii="Times New Roman" w:hAnsi="Times New Roman" w:hint="eastAsia"/>
                <w:kern w:val="0"/>
                <w:sz w:val="20"/>
                <w:szCs w:val="20"/>
              </w:rPr>
              <w:t>年</w:t>
            </w:r>
            <w:r>
              <w:rPr>
                <w:rFonts w:ascii="Times New Roman" w:hAnsi="Times New Roman" w:hint="eastAsia"/>
                <w:kern w:val="0"/>
                <w:sz w:val="20"/>
                <w:szCs w:val="20"/>
              </w:rPr>
              <w:t>12</w:t>
            </w:r>
            <w:r>
              <w:rPr>
                <w:rFonts w:ascii="Times New Roman" w:hAnsi="Times New Roman" w:hint="eastAsia"/>
                <w:kern w:val="0"/>
                <w:sz w:val="20"/>
                <w:szCs w:val="20"/>
              </w:rPr>
              <w:t>月</w:t>
            </w:r>
          </w:p>
        </w:tc>
        <w:tc>
          <w:tcPr>
            <w:tcW w:w="1562" w:type="dxa"/>
            <w:noWrap/>
            <w:vAlign w:val="center"/>
          </w:tcPr>
          <w:p w:rsidR="00E34ED4" w:rsidRDefault="00D260C1">
            <w:pPr>
              <w:autoSpaceDE w:val="0"/>
              <w:autoSpaceDN w:val="0"/>
              <w:adjustRightInd w:val="0"/>
              <w:spacing w:line="240" w:lineRule="exact"/>
              <w:jc w:val="center"/>
              <w:rPr>
                <w:rFonts w:ascii="宋体" w:hAnsi="宋体" w:cs="宋体"/>
                <w:sz w:val="20"/>
                <w:szCs w:val="20"/>
              </w:rPr>
            </w:pPr>
            <w:r>
              <w:rPr>
                <w:rFonts w:ascii="宋体" w:hAnsi="宋体" w:cs="宋体" w:hint="eastAsia"/>
                <w:sz w:val="20"/>
                <w:szCs w:val="20"/>
              </w:rPr>
              <w:t>市自然资源和规划局、</w:t>
            </w:r>
          </w:p>
        </w:tc>
        <w:tc>
          <w:tcPr>
            <w:tcW w:w="1806" w:type="dxa"/>
            <w:noWrap/>
            <w:vAlign w:val="center"/>
          </w:tcPr>
          <w:p w:rsidR="00E34ED4" w:rsidRDefault="00D260C1">
            <w:pPr>
              <w:autoSpaceDE w:val="0"/>
              <w:autoSpaceDN w:val="0"/>
              <w:adjustRightInd w:val="0"/>
              <w:spacing w:line="240" w:lineRule="exact"/>
              <w:jc w:val="center"/>
              <w:rPr>
                <w:rFonts w:ascii="宋体" w:hAnsi="宋体" w:cs="宋体"/>
                <w:sz w:val="20"/>
                <w:szCs w:val="20"/>
              </w:rPr>
            </w:pPr>
            <w:r>
              <w:rPr>
                <w:rFonts w:ascii="宋体" w:hAnsi="宋体" w:cs="宋体" w:hint="eastAsia"/>
                <w:sz w:val="20"/>
                <w:szCs w:val="20"/>
              </w:rPr>
              <w:t>市人防办、市建设局、市大数据局</w:t>
            </w:r>
          </w:p>
        </w:tc>
      </w:tr>
      <w:tr w:rsidR="00E34ED4">
        <w:trPr>
          <w:trHeight w:val="670"/>
          <w:jc w:val="center"/>
        </w:trPr>
        <w:tc>
          <w:tcPr>
            <w:tcW w:w="1038" w:type="dxa"/>
            <w:noWrap/>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10</w:t>
            </w:r>
          </w:p>
        </w:tc>
        <w:tc>
          <w:tcPr>
            <w:tcW w:w="3075" w:type="dxa"/>
            <w:noWrap/>
            <w:vAlign w:val="center"/>
          </w:tcPr>
          <w:p w:rsidR="00E34ED4" w:rsidRDefault="00D260C1">
            <w:pPr>
              <w:autoSpaceDE w:val="0"/>
              <w:autoSpaceDN w:val="0"/>
              <w:adjustRightInd w:val="0"/>
              <w:spacing w:line="240" w:lineRule="exact"/>
              <w:jc w:val="center"/>
              <w:rPr>
                <w:rFonts w:ascii="宋体" w:hAnsi="宋体" w:cs="宋体"/>
                <w:sz w:val="20"/>
                <w:szCs w:val="20"/>
              </w:rPr>
            </w:pPr>
            <w:r>
              <w:rPr>
                <w:rFonts w:ascii="宋体" w:hAnsi="宋体" w:cs="宋体" w:hint="eastAsia"/>
                <w:sz w:val="20"/>
                <w:szCs w:val="20"/>
              </w:rPr>
              <w:t>地下管线设施底数不清</w:t>
            </w:r>
          </w:p>
        </w:tc>
        <w:tc>
          <w:tcPr>
            <w:tcW w:w="5689" w:type="dxa"/>
            <w:noWrap/>
            <w:vAlign w:val="center"/>
          </w:tcPr>
          <w:p w:rsidR="00E34ED4" w:rsidRDefault="00D260C1">
            <w:pPr>
              <w:autoSpaceDE w:val="0"/>
              <w:autoSpaceDN w:val="0"/>
              <w:adjustRightInd w:val="0"/>
              <w:spacing w:line="240" w:lineRule="exact"/>
              <w:jc w:val="center"/>
              <w:rPr>
                <w:rFonts w:ascii="宋体" w:hAnsi="宋体" w:cs="宋体"/>
                <w:sz w:val="20"/>
                <w:szCs w:val="20"/>
              </w:rPr>
            </w:pPr>
            <w:r>
              <w:rPr>
                <w:rFonts w:ascii="宋体" w:hAnsi="宋体" w:cs="宋体" w:hint="eastAsia"/>
                <w:sz w:val="20"/>
                <w:szCs w:val="20"/>
              </w:rPr>
              <w:t>开展地下管线普查，建立和维护城市地下管线信息系统。</w:t>
            </w:r>
          </w:p>
        </w:tc>
        <w:tc>
          <w:tcPr>
            <w:tcW w:w="1310" w:type="dxa"/>
            <w:noWrap/>
            <w:vAlign w:val="center"/>
          </w:tcPr>
          <w:p w:rsidR="00E34ED4" w:rsidRDefault="00D260C1">
            <w:pPr>
              <w:widowControl/>
              <w:spacing w:line="240" w:lineRule="exact"/>
              <w:textAlignment w:val="center"/>
              <w:rPr>
                <w:rFonts w:ascii="Times New Roman" w:hAnsi="Times New Roman"/>
                <w:kern w:val="0"/>
                <w:sz w:val="20"/>
                <w:szCs w:val="20"/>
              </w:rPr>
            </w:pPr>
            <w:r>
              <w:rPr>
                <w:rFonts w:ascii="Times New Roman" w:hAnsi="Times New Roman" w:hint="eastAsia"/>
                <w:kern w:val="0"/>
                <w:sz w:val="20"/>
                <w:szCs w:val="20"/>
              </w:rPr>
              <w:t>2022</w:t>
            </w:r>
            <w:r>
              <w:rPr>
                <w:rFonts w:ascii="Times New Roman" w:hAnsi="Times New Roman" w:hint="eastAsia"/>
                <w:kern w:val="0"/>
                <w:sz w:val="20"/>
                <w:szCs w:val="20"/>
              </w:rPr>
              <w:t>年</w:t>
            </w:r>
            <w:r>
              <w:rPr>
                <w:rFonts w:ascii="Times New Roman" w:hAnsi="Times New Roman" w:hint="eastAsia"/>
                <w:kern w:val="0"/>
                <w:sz w:val="20"/>
                <w:szCs w:val="20"/>
              </w:rPr>
              <w:t>12</w:t>
            </w:r>
            <w:r>
              <w:rPr>
                <w:rFonts w:ascii="Times New Roman" w:hAnsi="Times New Roman" w:hint="eastAsia"/>
                <w:kern w:val="0"/>
                <w:sz w:val="20"/>
                <w:szCs w:val="20"/>
              </w:rPr>
              <w:t>月</w:t>
            </w:r>
          </w:p>
        </w:tc>
        <w:tc>
          <w:tcPr>
            <w:tcW w:w="1562" w:type="dxa"/>
            <w:noWrap/>
            <w:vAlign w:val="center"/>
          </w:tcPr>
          <w:p w:rsidR="00E34ED4" w:rsidRDefault="00D260C1">
            <w:pPr>
              <w:autoSpaceDE w:val="0"/>
              <w:autoSpaceDN w:val="0"/>
              <w:adjustRightInd w:val="0"/>
              <w:spacing w:line="240" w:lineRule="exact"/>
              <w:jc w:val="center"/>
              <w:rPr>
                <w:rFonts w:ascii="宋体" w:hAnsi="宋体" w:cs="宋体"/>
                <w:sz w:val="20"/>
                <w:szCs w:val="20"/>
              </w:rPr>
            </w:pPr>
            <w:r>
              <w:rPr>
                <w:rFonts w:ascii="宋体" w:hAnsi="宋体" w:cs="宋体" w:hint="eastAsia"/>
                <w:sz w:val="20"/>
                <w:szCs w:val="20"/>
              </w:rPr>
              <w:t>市自然资源和规划局</w:t>
            </w:r>
          </w:p>
        </w:tc>
        <w:tc>
          <w:tcPr>
            <w:tcW w:w="1806" w:type="dxa"/>
            <w:noWrap/>
            <w:vAlign w:val="center"/>
          </w:tcPr>
          <w:p w:rsidR="00E34ED4" w:rsidRDefault="00D260C1">
            <w:pPr>
              <w:autoSpaceDE w:val="0"/>
              <w:autoSpaceDN w:val="0"/>
              <w:adjustRightInd w:val="0"/>
              <w:spacing w:line="240" w:lineRule="exact"/>
              <w:jc w:val="center"/>
              <w:rPr>
                <w:rFonts w:ascii="宋体" w:hAnsi="宋体" w:cs="宋体"/>
                <w:sz w:val="20"/>
                <w:szCs w:val="20"/>
              </w:rPr>
            </w:pPr>
            <w:proofErr w:type="gramStart"/>
            <w:r>
              <w:rPr>
                <w:rFonts w:ascii="宋体" w:hAnsi="宋体" w:cs="宋体" w:hint="eastAsia"/>
                <w:sz w:val="20"/>
                <w:szCs w:val="20"/>
              </w:rPr>
              <w:t>市发改委</w:t>
            </w:r>
            <w:proofErr w:type="gramEnd"/>
            <w:r>
              <w:rPr>
                <w:rFonts w:ascii="宋体" w:hAnsi="宋体" w:cs="宋体" w:hint="eastAsia"/>
                <w:sz w:val="20"/>
                <w:szCs w:val="20"/>
              </w:rPr>
              <w:t>、市建设局、市综合执法局、市人防办、市大数据局</w:t>
            </w:r>
          </w:p>
        </w:tc>
      </w:tr>
      <w:tr w:rsidR="00E34ED4">
        <w:trPr>
          <w:trHeight w:val="380"/>
          <w:jc w:val="center"/>
        </w:trPr>
        <w:tc>
          <w:tcPr>
            <w:tcW w:w="14480" w:type="dxa"/>
            <w:gridSpan w:val="6"/>
            <w:noWrap/>
          </w:tcPr>
          <w:p w:rsidR="00E34ED4" w:rsidRDefault="00D260C1">
            <w:pPr>
              <w:autoSpaceDE w:val="0"/>
              <w:autoSpaceDN w:val="0"/>
              <w:adjustRightInd w:val="0"/>
              <w:jc w:val="center"/>
              <w:rPr>
                <w:rFonts w:ascii="宋体" w:hAnsi="宋体" w:cs="宋体"/>
                <w:sz w:val="20"/>
                <w:szCs w:val="20"/>
              </w:rPr>
            </w:pPr>
            <w:r>
              <w:rPr>
                <w:rFonts w:ascii="方正小标宋简体" w:eastAsia="方正小标宋简体" w:hAnsi="方正小标宋简体" w:cs="方正小标宋简体" w:hint="eastAsia"/>
                <w:bCs/>
                <w:sz w:val="32"/>
                <w:szCs w:val="32"/>
              </w:rPr>
              <w:t>落实省、市部署重点工作任务</w:t>
            </w:r>
          </w:p>
        </w:tc>
      </w:tr>
      <w:tr w:rsidR="00E34ED4">
        <w:trPr>
          <w:trHeight w:val="670"/>
          <w:jc w:val="center"/>
        </w:trPr>
        <w:tc>
          <w:tcPr>
            <w:tcW w:w="1038" w:type="dxa"/>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1</w:t>
            </w:r>
          </w:p>
        </w:tc>
        <w:tc>
          <w:tcPr>
            <w:tcW w:w="3075" w:type="dxa"/>
            <w:noWrap/>
            <w:vAlign w:val="center"/>
          </w:tcPr>
          <w:p w:rsidR="00E34ED4" w:rsidRDefault="00D260C1">
            <w:pPr>
              <w:snapToGrid w:val="0"/>
              <w:spacing w:line="280" w:lineRule="exact"/>
              <w:rPr>
                <w:rFonts w:ascii="宋体" w:hAnsi="宋体" w:cs="宋体"/>
                <w:sz w:val="20"/>
                <w:szCs w:val="20"/>
              </w:rPr>
            </w:pPr>
            <w:r>
              <w:rPr>
                <w:rFonts w:ascii="宋体" w:hAnsi="宋体" w:cs="宋体" w:hint="eastAsia"/>
                <w:sz w:val="20"/>
                <w:szCs w:val="20"/>
              </w:rPr>
              <w:t>瓶装燃气经营企业实名制销售登记问题仍存，主要问题是销售登记信息不全，用气地址不准确，存在</w:t>
            </w:r>
            <w:proofErr w:type="gramStart"/>
            <w:r>
              <w:rPr>
                <w:rFonts w:ascii="宋体" w:hAnsi="宋体" w:cs="宋体" w:hint="eastAsia"/>
                <w:sz w:val="20"/>
                <w:szCs w:val="20"/>
              </w:rPr>
              <w:t>代登记</w:t>
            </w:r>
            <w:proofErr w:type="gramEnd"/>
            <w:r>
              <w:rPr>
                <w:rFonts w:ascii="宋体" w:hAnsi="宋体" w:cs="宋体" w:hint="eastAsia"/>
                <w:sz w:val="20"/>
                <w:szCs w:val="20"/>
              </w:rPr>
              <w:t>情况。</w:t>
            </w:r>
          </w:p>
        </w:tc>
        <w:tc>
          <w:tcPr>
            <w:tcW w:w="5689" w:type="dxa"/>
            <w:noWrap/>
            <w:vAlign w:val="center"/>
          </w:tcPr>
          <w:p w:rsidR="00E34ED4" w:rsidRDefault="00D260C1">
            <w:pPr>
              <w:snapToGrid w:val="0"/>
              <w:spacing w:line="280" w:lineRule="exact"/>
              <w:rPr>
                <w:rFonts w:ascii="宋体" w:hAnsi="宋体" w:cs="宋体"/>
                <w:sz w:val="20"/>
                <w:szCs w:val="20"/>
              </w:rPr>
            </w:pPr>
            <w:r>
              <w:rPr>
                <w:rFonts w:ascii="宋体" w:hAnsi="宋体" w:cs="宋体" w:hint="eastAsia"/>
                <w:sz w:val="20"/>
                <w:szCs w:val="20"/>
              </w:rPr>
              <w:t>大力开展城镇燃气安全专项整治行动，加强日常监督和执法检查，采取部门协作，执法联动方式，对瓶装燃气经营企业实名制销售登记问题下发整改通知进行整改，对整改不到位或情节严重的，按照相关法律法规规定进行依法查处。</w:t>
            </w:r>
          </w:p>
        </w:tc>
        <w:tc>
          <w:tcPr>
            <w:tcW w:w="1310" w:type="dxa"/>
            <w:noWrap/>
            <w:vAlign w:val="center"/>
          </w:tcPr>
          <w:p w:rsidR="00E34ED4" w:rsidRDefault="00D260C1">
            <w:pPr>
              <w:widowControl/>
              <w:spacing w:line="240" w:lineRule="exact"/>
              <w:textAlignment w:val="center"/>
              <w:rPr>
                <w:rFonts w:ascii="宋体" w:hAnsi="宋体" w:cs="宋体"/>
                <w:kern w:val="0"/>
                <w:sz w:val="20"/>
                <w:szCs w:val="20"/>
              </w:rPr>
            </w:pPr>
            <w:r>
              <w:rPr>
                <w:rFonts w:ascii="宋体" w:hAnsi="宋体" w:cs="宋体" w:hint="eastAsia"/>
                <w:kern w:val="0"/>
                <w:sz w:val="20"/>
                <w:szCs w:val="20"/>
              </w:rPr>
              <w:t>2021年12月</w:t>
            </w:r>
          </w:p>
        </w:tc>
        <w:tc>
          <w:tcPr>
            <w:tcW w:w="1562" w:type="dxa"/>
            <w:noWrap/>
            <w:vAlign w:val="center"/>
          </w:tcPr>
          <w:p w:rsidR="00E34ED4" w:rsidRDefault="00D260C1">
            <w:pPr>
              <w:snapToGrid w:val="0"/>
              <w:spacing w:line="280" w:lineRule="exact"/>
              <w:jc w:val="center"/>
              <w:rPr>
                <w:rFonts w:ascii="宋体" w:hAnsi="宋体" w:cs="宋体"/>
                <w:sz w:val="20"/>
                <w:szCs w:val="20"/>
              </w:rPr>
            </w:pPr>
            <w:r>
              <w:rPr>
                <w:rFonts w:ascii="宋体" w:hAnsi="宋体" w:cs="宋体" w:hint="eastAsia"/>
                <w:sz w:val="20"/>
                <w:szCs w:val="20"/>
              </w:rPr>
              <w:t>市综合执法局</w:t>
            </w:r>
          </w:p>
        </w:tc>
        <w:tc>
          <w:tcPr>
            <w:tcW w:w="1806" w:type="dxa"/>
            <w:noWrap/>
            <w:vAlign w:val="center"/>
          </w:tcPr>
          <w:p w:rsidR="00E34ED4" w:rsidRDefault="00E34ED4">
            <w:pPr>
              <w:autoSpaceDE w:val="0"/>
              <w:autoSpaceDN w:val="0"/>
              <w:adjustRightInd w:val="0"/>
              <w:spacing w:line="240" w:lineRule="exact"/>
              <w:jc w:val="center"/>
              <w:rPr>
                <w:rFonts w:ascii="宋体" w:hAnsi="宋体" w:cs="宋体"/>
                <w:sz w:val="20"/>
                <w:szCs w:val="20"/>
              </w:rPr>
            </w:pPr>
          </w:p>
        </w:tc>
      </w:tr>
      <w:tr w:rsidR="00E34ED4">
        <w:trPr>
          <w:trHeight w:val="670"/>
          <w:jc w:val="center"/>
        </w:trPr>
        <w:tc>
          <w:tcPr>
            <w:tcW w:w="1038" w:type="dxa"/>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2</w:t>
            </w:r>
          </w:p>
        </w:tc>
        <w:tc>
          <w:tcPr>
            <w:tcW w:w="3075" w:type="dxa"/>
            <w:noWrap/>
            <w:vAlign w:val="center"/>
          </w:tcPr>
          <w:p w:rsidR="00E34ED4" w:rsidRDefault="00D260C1">
            <w:pPr>
              <w:snapToGrid w:val="0"/>
              <w:spacing w:line="280" w:lineRule="exact"/>
              <w:rPr>
                <w:rFonts w:ascii="宋体" w:hAnsi="宋体" w:cs="宋体"/>
                <w:sz w:val="20"/>
                <w:szCs w:val="20"/>
              </w:rPr>
            </w:pPr>
            <w:r>
              <w:rPr>
                <w:rFonts w:ascii="宋体" w:hAnsi="宋体" w:cs="宋体" w:hint="eastAsia"/>
                <w:sz w:val="20"/>
                <w:szCs w:val="20"/>
              </w:rPr>
              <w:t>瓶装燃气跨区域经营现象仍存，主要问题存在区块之间的交界区域跨区域经营情况。</w:t>
            </w:r>
          </w:p>
        </w:tc>
        <w:tc>
          <w:tcPr>
            <w:tcW w:w="5689" w:type="dxa"/>
            <w:noWrap/>
            <w:vAlign w:val="center"/>
          </w:tcPr>
          <w:p w:rsidR="00E34ED4" w:rsidRDefault="00D260C1">
            <w:pPr>
              <w:snapToGrid w:val="0"/>
              <w:spacing w:line="280" w:lineRule="exact"/>
              <w:rPr>
                <w:rFonts w:ascii="宋体" w:hAnsi="宋体" w:cs="宋体"/>
                <w:sz w:val="20"/>
                <w:szCs w:val="20"/>
              </w:rPr>
            </w:pPr>
            <w:r>
              <w:rPr>
                <w:rFonts w:ascii="宋体" w:hAnsi="宋体" w:cs="宋体" w:hint="eastAsia"/>
                <w:sz w:val="20"/>
                <w:szCs w:val="20"/>
              </w:rPr>
              <w:t>大力开展城镇燃气安全专项整治行动，加强日常监督和执法检查，采取蹲点值守，跟踪调查，末端用户倒查等方式，严厉打击瓶装燃气跨区域经营违法行为，并对瓶装燃气经营企业进行严管重罚。</w:t>
            </w:r>
          </w:p>
        </w:tc>
        <w:tc>
          <w:tcPr>
            <w:tcW w:w="1310" w:type="dxa"/>
            <w:noWrap/>
            <w:vAlign w:val="center"/>
          </w:tcPr>
          <w:p w:rsidR="00E34ED4" w:rsidRDefault="00D260C1">
            <w:pPr>
              <w:widowControl/>
              <w:spacing w:line="240" w:lineRule="exact"/>
              <w:textAlignment w:val="center"/>
              <w:rPr>
                <w:rFonts w:ascii="宋体" w:hAnsi="宋体" w:cs="宋体"/>
                <w:kern w:val="0"/>
                <w:sz w:val="20"/>
                <w:szCs w:val="20"/>
              </w:rPr>
            </w:pPr>
            <w:r>
              <w:rPr>
                <w:rFonts w:ascii="宋体" w:hAnsi="宋体" w:cs="宋体" w:hint="eastAsia"/>
                <w:kern w:val="0"/>
                <w:sz w:val="20"/>
                <w:szCs w:val="20"/>
              </w:rPr>
              <w:t>2021年12月</w:t>
            </w:r>
          </w:p>
        </w:tc>
        <w:tc>
          <w:tcPr>
            <w:tcW w:w="1562" w:type="dxa"/>
            <w:noWrap/>
            <w:vAlign w:val="center"/>
          </w:tcPr>
          <w:p w:rsidR="00E34ED4" w:rsidRDefault="00D260C1">
            <w:pPr>
              <w:snapToGrid w:val="0"/>
              <w:spacing w:line="280" w:lineRule="exact"/>
              <w:jc w:val="center"/>
              <w:rPr>
                <w:rFonts w:ascii="宋体" w:hAnsi="宋体" w:cs="宋体"/>
                <w:sz w:val="20"/>
                <w:szCs w:val="20"/>
              </w:rPr>
            </w:pPr>
            <w:r>
              <w:rPr>
                <w:rFonts w:ascii="宋体" w:hAnsi="宋体" w:cs="宋体" w:hint="eastAsia"/>
                <w:sz w:val="20"/>
                <w:szCs w:val="20"/>
              </w:rPr>
              <w:t>市综合执法局</w:t>
            </w:r>
          </w:p>
        </w:tc>
        <w:tc>
          <w:tcPr>
            <w:tcW w:w="1806" w:type="dxa"/>
            <w:noWrap/>
          </w:tcPr>
          <w:p w:rsidR="00E34ED4" w:rsidRDefault="00E34ED4">
            <w:pPr>
              <w:autoSpaceDE w:val="0"/>
              <w:autoSpaceDN w:val="0"/>
              <w:adjustRightInd w:val="0"/>
              <w:spacing w:line="240" w:lineRule="exact"/>
              <w:jc w:val="center"/>
              <w:rPr>
                <w:rFonts w:ascii="宋体" w:hAnsi="宋体" w:cs="宋体"/>
                <w:sz w:val="20"/>
                <w:szCs w:val="20"/>
              </w:rPr>
            </w:pPr>
          </w:p>
        </w:tc>
      </w:tr>
      <w:tr w:rsidR="00E34ED4">
        <w:trPr>
          <w:trHeight w:val="670"/>
          <w:jc w:val="center"/>
        </w:trPr>
        <w:tc>
          <w:tcPr>
            <w:tcW w:w="1038" w:type="dxa"/>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3</w:t>
            </w:r>
          </w:p>
        </w:tc>
        <w:tc>
          <w:tcPr>
            <w:tcW w:w="3075" w:type="dxa"/>
            <w:noWrap/>
            <w:vAlign w:val="center"/>
          </w:tcPr>
          <w:p w:rsidR="00E34ED4" w:rsidRDefault="00D260C1">
            <w:pPr>
              <w:snapToGrid w:val="0"/>
              <w:spacing w:line="280" w:lineRule="exact"/>
              <w:rPr>
                <w:rFonts w:ascii="宋体" w:hAnsi="宋体" w:cs="宋体"/>
                <w:sz w:val="20"/>
                <w:szCs w:val="20"/>
              </w:rPr>
            </w:pPr>
            <w:r>
              <w:rPr>
                <w:rFonts w:ascii="宋体" w:hAnsi="宋体" w:cs="宋体" w:hint="eastAsia"/>
                <w:sz w:val="20"/>
                <w:szCs w:val="20"/>
              </w:rPr>
              <w:t>隧道安全风险隐患治理，设立安全标识，制定灾害天下下穿隧道流量管制预案</w:t>
            </w:r>
          </w:p>
        </w:tc>
        <w:tc>
          <w:tcPr>
            <w:tcW w:w="5689" w:type="dxa"/>
            <w:noWrap/>
            <w:vAlign w:val="center"/>
          </w:tcPr>
          <w:p w:rsidR="00E34ED4" w:rsidRDefault="00D260C1">
            <w:pPr>
              <w:snapToGrid w:val="0"/>
              <w:spacing w:line="280" w:lineRule="exact"/>
              <w:rPr>
                <w:rFonts w:ascii="宋体" w:hAnsi="宋体" w:cs="宋体"/>
                <w:sz w:val="20"/>
                <w:szCs w:val="20"/>
              </w:rPr>
            </w:pPr>
            <w:r>
              <w:rPr>
                <w:rFonts w:ascii="宋体" w:hAnsi="宋体" w:cs="宋体" w:hint="eastAsia"/>
                <w:sz w:val="20"/>
                <w:szCs w:val="20"/>
              </w:rPr>
              <w:t>1.部署开展安全标识缺失排查和流量管控预案的制定。2.落实各区县市开展路面塌陷隐患排查和脱空检测，对排查和检测出的隐患点进行及时整治。</w:t>
            </w:r>
          </w:p>
        </w:tc>
        <w:tc>
          <w:tcPr>
            <w:tcW w:w="1310" w:type="dxa"/>
            <w:noWrap/>
            <w:vAlign w:val="center"/>
          </w:tcPr>
          <w:p w:rsidR="00E34ED4" w:rsidRDefault="00D260C1">
            <w:pPr>
              <w:widowControl/>
              <w:spacing w:line="240" w:lineRule="exact"/>
              <w:textAlignment w:val="center"/>
              <w:rPr>
                <w:rFonts w:ascii="宋体" w:hAnsi="宋体" w:cs="宋体"/>
                <w:kern w:val="0"/>
                <w:sz w:val="20"/>
                <w:szCs w:val="20"/>
              </w:rPr>
            </w:pPr>
            <w:r>
              <w:rPr>
                <w:rFonts w:ascii="宋体" w:hAnsi="宋体" w:cs="宋体" w:hint="eastAsia"/>
                <w:kern w:val="0"/>
                <w:sz w:val="20"/>
                <w:szCs w:val="20"/>
              </w:rPr>
              <w:t>2021年12月</w:t>
            </w:r>
          </w:p>
        </w:tc>
        <w:tc>
          <w:tcPr>
            <w:tcW w:w="1562" w:type="dxa"/>
            <w:noWrap/>
            <w:vAlign w:val="center"/>
          </w:tcPr>
          <w:p w:rsidR="00E34ED4" w:rsidRDefault="00D260C1">
            <w:pPr>
              <w:snapToGrid w:val="0"/>
              <w:spacing w:line="280" w:lineRule="exact"/>
              <w:jc w:val="center"/>
              <w:rPr>
                <w:rFonts w:ascii="宋体" w:hAnsi="宋体" w:cs="宋体"/>
                <w:sz w:val="20"/>
                <w:szCs w:val="20"/>
              </w:rPr>
            </w:pPr>
            <w:r>
              <w:rPr>
                <w:rFonts w:ascii="宋体" w:hAnsi="宋体" w:cs="宋体" w:hint="eastAsia"/>
                <w:sz w:val="20"/>
                <w:szCs w:val="20"/>
              </w:rPr>
              <w:t>市综合执法局</w:t>
            </w:r>
          </w:p>
        </w:tc>
        <w:tc>
          <w:tcPr>
            <w:tcW w:w="1806" w:type="dxa"/>
            <w:noWrap/>
          </w:tcPr>
          <w:p w:rsidR="00E34ED4" w:rsidRDefault="00E34ED4">
            <w:pPr>
              <w:autoSpaceDE w:val="0"/>
              <w:autoSpaceDN w:val="0"/>
              <w:adjustRightInd w:val="0"/>
              <w:spacing w:line="240" w:lineRule="exact"/>
              <w:jc w:val="center"/>
              <w:rPr>
                <w:rFonts w:ascii="宋体" w:hAnsi="宋体" w:cs="宋体"/>
                <w:sz w:val="20"/>
                <w:szCs w:val="20"/>
              </w:rPr>
            </w:pPr>
          </w:p>
        </w:tc>
      </w:tr>
      <w:tr w:rsidR="00E34ED4">
        <w:trPr>
          <w:trHeight w:val="670"/>
          <w:jc w:val="center"/>
        </w:trPr>
        <w:tc>
          <w:tcPr>
            <w:tcW w:w="1038" w:type="dxa"/>
            <w:noWrap/>
            <w:vAlign w:val="center"/>
          </w:tcPr>
          <w:p w:rsidR="00E34ED4" w:rsidRDefault="00D260C1">
            <w:pPr>
              <w:widowControl/>
              <w:spacing w:line="240" w:lineRule="exact"/>
              <w:jc w:val="center"/>
              <w:textAlignment w:val="center"/>
              <w:rPr>
                <w:rFonts w:ascii="Times New Roman" w:hAnsi="Times New Roman"/>
                <w:kern w:val="0"/>
                <w:sz w:val="20"/>
                <w:szCs w:val="20"/>
              </w:rPr>
            </w:pPr>
            <w:r>
              <w:rPr>
                <w:rFonts w:ascii="Times New Roman" w:hAnsi="Times New Roman" w:hint="eastAsia"/>
                <w:kern w:val="0"/>
                <w:sz w:val="20"/>
                <w:szCs w:val="20"/>
              </w:rPr>
              <w:t>4</w:t>
            </w:r>
          </w:p>
        </w:tc>
        <w:tc>
          <w:tcPr>
            <w:tcW w:w="3075" w:type="dxa"/>
            <w:noWrap/>
            <w:vAlign w:val="center"/>
          </w:tcPr>
          <w:p w:rsidR="00E34ED4" w:rsidRDefault="00D260C1">
            <w:pPr>
              <w:snapToGrid w:val="0"/>
              <w:spacing w:line="280" w:lineRule="exact"/>
              <w:rPr>
                <w:rFonts w:ascii="宋体" w:hAnsi="宋体" w:cs="宋体"/>
                <w:sz w:val="20"/>
                <w:szCs w:val="20"/>
              </w:rPr>
            </w:pPr>
            <w:r>
              <w:rPr>
                <w:rFonts w:ascii="宋体" w:hAnsi="宋体" w:cs="宋体" w:hint="eastAsia"/>
                <w:sz w:val="20"/>
                <w:szCs w:val="20"/>
              </w:rPr>
              <w:t>路面塌陷问题整治，加快城市地下空间工程建设项目中勘察设计环节与地质条件的安全复核。</w:t>
            </w:r>
          </w:p>
        </w:tc>
        <w:tc>
          <w:tcPr>
            <w:tcW w:w="5689" w:type="dxa"/>
            <w:noWrap/>
            <w:vAlign w:val="center"/>
          </w:tcPr>
          <w:p w:rsidR="00E34ED4" w:rsidRDefault="00D260C1">
            <w:pPr>
              <w:snapToGrid w:val="0"/>
              <w:spacing w:line="280" w:lineRule="exact"/>
              <w:rPr>
                <w:rFonts w:ascii="宋体" w:hAnsi="宋体" w:cs="宋体"/>
                <w:sz w:val="20"/>
                <w:szCs w:val="20"/>
              </w:rPr>
            </w:pPr>
            <w:r>
              <w:rPr>
                <w:rFonts w:ascii="宋体" w:hAnsi="宋体" w:cs="宋体" w:hint="eastAsia"/>
                <w:sz w:val="20"/>
                <w:szCs w:val="20"/>
              </w:rPr>
              <w:t>1.开展防路面塌陷专项安全检查。2.制定《绍兴市建筑基坑工程安全管理意见》，进一步规范基坑支护设计及开挖施工行为，有效防范生产安全事故发生。3.推进基坑设计、专项施工方案论证规范化，推广信息化论证平台应用。</w:t>
            </w:r>
          </w:p>
        </w:tc>
        <w:tc>
          <w:tcPr>
            <w:tcW w:w="1310" w:type="dxa"/>
            <w:noWrap/>
            <w:vAlign w:val="center"/>
          </w:tcPr>
          <w:p w:rsidR="00E34ED4" w:rsidRDefault="00D260C1">
            <w:pPr>
              <w:widowControl/>
              <w:spacing w:line="240" w:lineRule="exact"/>
              <w:textAlignment w:val="center"/>
              <w:rPr>
                <w:rFonts w:ascii="宋体" w:hAnsi="宋体" w:cs="宋体"/>
                <w:kern w:val="0"/>
                <w:sz w:val="20"/>
                <w:szCs w:val="20"/>
              </w:rPr>
            </w:pPr>
            <w:r>
              <w:rPr>
                <w:rFonts w:ascii="宋体" w:hAnsi="宋体" w:cs="宋体" w:hint="eastAsia"/>
                <w:kern w:val="0"/>
                <w:sz w:val="20"/>
                <w:szCs w:val="20"/>
              </w:rPr>
              <w:t>2021年12月</w:t>
            </w:r>
          </w:p>
        </w:tc>
        <w:tc>
          <w:tcPr>
            <w:tcW w:w="1562" w:type="dxa"/>
            <w:noWrap/>
            <w:vAlign w:val="center"/>
          </w:tcPr>
          <w:p w:rsidR="00E34ED4" w:rsidRDefault="00D260C1">
            <w:pPr>
              <w:snapToGrid w:val="0"/>
              <w:spacing w:line="280" w:lineRule="exact"/>
              <w:jc w:val="center"/>
              <w:rPr>
                <w:rFonts w:ascii="宋体" w:hAnsi="宋体" w:cs="宋体"/>
                <w:sz w:val="20"/>
                <w:szCs w:val="20"/>
              </w:rPr>
            </w:pPr>
            <w:r>
              <w:rPr>
                <w:rFonts w:ascii="宋体" w:hAnsi="宋体" w:cs="宋体" w:hint="eastAsia"/>
                <w:sz w:val="20"/>
                <w:szCs w:val="20"/>
              </w:rPr>
              <w:t>市建设局</w:t>
            </w:r>
          </w:p>
        </w:tc>
        <w:tc>
          <w:tcPr>
            <w:tcW w:w="1806" w:type="dxa"/>
            <w:noWrap/>
          </w:tcPr>
          <w:p w:rsidR="00E34ED4" w:rsidRDefault="00E34ED4">
            <w:pPr>
              <w:autoSpaceDE w:val="0"/>
              <w:autoSpaceDN w:val="0"/>
              <w:adjustRightInd w:val="0"/>
              <w:spacing w:line="240" w:lineRule="exact"/>
              <w:jc w:val="center"/>
              <w:rPr>
                <w:rFonts w:ascii="宋体" w:hAnsi="宋体" w:cs="宋体"/>
                <w:sz w:val="20"/>
                <w:szCs w:val="20"/>
              </w:rPr>
            </w:pPr>
          </w:p>
        </w:tc>
      </w:tr>
    </w:tbl>
    <w:p w:rsidR="00E34ED4" w:rsidRDefault="00E34ED4">
      <w:pPr>
        <w:autoSpaceDE w:val="0"/>
        <w:autoSpaceDN w:val="0"/>
        <w:adjustRightInd w:val="0"/>
        <w:spacing w:line="500" w:lineRule="exact"/>
        <w:ind w:firstLineChars="200" w:firstLine="640"/>
        <w:jc w:val="left"/>
        <w:rPr>
          <w:rFonts w:eastAsia="仿宋_GB2312"/>
          <w:sz w:val="32"/>
          <w:szCs w:val="32"/>
        </w:rPr>
      </w:pPr>
    </w:p>
    <w:p w:rsidR="00E34ED4" w:rsidRDefault="00E34ED4">
      <w:pPr>
        <w:widowControl/>
        <w:spacing w:line="560" w:lineRule="exact"/>
        <w:jc w:val="left"/>
        <w:rPr>
          <w:rFonts w:ascii="黑体" w:eastAsia="黑体" w:hAnsi="黑体" w:cs="黑体"/>
          <w:sz w:val="32"/>
          <w:szCs w:val="32"/>
        </w:rPr>
      </w:pPr>
    </w:p>
    <w:p w:rsidR="00E34ED4" w:rsidRDefault="00E34ED4">
      <w:pPr>
        <w:widowControl/>
        <w:spacing w:line="560" w:lineRule="exact"/>
        <w:jc w:val="left"/>
        <w:rPr>
          <w:rFonts w:ascii="黑体" w:eastAsia="黑体" w:hAnsi="黑体" w:cs="黑体"/>
          <w:sz w:val="32"/>
          <w:szCs w:val="32"/>
        </w:rPr>
      </w:pPr>
    </w:p>
    <w:p w:rsidR="00E34ED4" w:rsidRDefault="00E34ED4">
      <w:pPr>
        <w:widowControl/>
        <w:spacing w:line="560" w:lineRule="exact"/>
        <w:jc w:val="left"/>
        <w:rPr>
          <w:rFonts w:ascii="黑体" w:eastAsia="黑体" w:hAnsi="黑体" w:cs="黑体"/>
          <w:sz w:val="32"/>
          <w:szCs w:val="32"/>
        </w:rPr>
        <w:sectPr w:rsidR="00E34ED4">
          <w:footerReference w:type="even" r:id="rId8"/>
          <w:footerReference w:type="default" r:id="rId9"/>
          <w:pgSz w:w="16838" w:h="11906" w:orient="landscape"/>
          <w:pgMar w:top="1803" w:right="1440" w:bottom="1803" w:left="1440" w:header="851" w:footer="992" w:gutter="0"/>
          <w:cols w:space="0"/>
          <w:docGrid w:type="lines" w:linePitch="319"/>
        </w:sectPr>
      </w:pPr>
    </w:p>
    <w:p w:rsidR="000E39D5" w:rsidRDefault="000E39D5">
      <w:pPr>
        <w:widowControl/>
        <w:jc w:val="left"/>
        <w:rPr>
          <w:rFonts w:eastAsia="仿宋_GB2312"/>
          <w:sz w:val="32"/>
          <w:szCs w:val="32"/>
        </w:rPr>
      </w:pPr>
      <w:r>
        <w:rPr>
          <w:rFonts w:eastAsia="仿宋_GB2312"/>
          <w:sz w:val="32"/>
          <w:szCs w:val="32"/>
        </w:rPr>
        <w:br w:type="page"/>
      </w:r>
    </w:p>
    <w:p w:rsidR="00E34ED4" w:rsidRDefault="00E34ED4">
      <w:pPr>
        <w:widowControl/>
        <w:spacing w:line="560" w:lineRule="exact"/>
        <w:jc w:val="left"/>
        <w:rPr>
          <w:rFonts w:eastAsia="仿宋_GB2312"/>
          <w:sz w:val="32"/>
          <w:szCs w:val="32"/>
        </w:rPr>
      </w:pPr>
    </w:p>
    <w:p w:rsidR="00E34ED4" w:rsidRDefault="00E34ED4">
      <w:pPr>
        <w:widowControl/>
        <w:spacing w:line="560" w:lineRule="exact"/>
        <w:jc w:val="left"/>
        <w:rPr>
          <w:rFonts w:eastAsia="仿宋_GB2312"/>
          <w:sz w:val="32"/>
          <w:szCs w:val="32"/>
        </w:rPr>
      </w:pPr>
    </w:p>
    <w:p w:rsidR="00E34ED4" w:rsidRDefault="00E34ED4">
      <w:pPr>
        <w:widowControl/>
        <w:spacing w:line="560" w:lineRule="exact"/>
        <w:jc w:val="left"/>
        <w:rPr>
          <w:rFonts w:eastAsia="仿宋_GB2312"/>
          <w:sz w:val="32"/>
          <w:szCs w:val="32"/>
        </w:rPr>
      </w:pPr>
    </w:p>
    <w:p w:rsidR="00E34ED4" w:rsidRDefault="00E34ED4">
      <w:pPr>
        <w:widowControl/>
        <w:spacing w:line="560" w:lineRule="exact"/>
        <w:jc w:val="left"/>
        <w:rPr>
          <w:rFonts w:eastAsia="仿宋_GB2312"/>
          <w:sz w:val="32"/>
          <w:szCs w:val="32"/>
        </w:rPr>
      </w:pPr>
    </w:p>
    <w:p w:rsidR="00E34ED4" w:rsidRDefault="00E34ED4">
      <w:pPr>
        <w:widowControl/>
        <w:spacing w:line="560" w:lineRule="exact"/>
        <w:jc w:val="left"/>
        <w:rPr>
          <w:rFonts w:eastAsia="仿宋_GB2312"/>
          <w:sz w:val="32"/>
          <w:szCs w:val="32"/>
        </w:rPr>
      </w:pPr>
    </w:p>
    <w:p w:rsidR="00E34ED4" w:rsidRDefault="00E34ED4">
      <w:pPr>
        <w:widowControl/>
        <w:spacing w:line="560" w:lineRule="exact"/>
        <w:jc w:val="left"/>
        <w:rPr>
          <w:rFonts w:eastAsia="仿宋_GB2312"/>
          <w:sz w:val="32"/>
          <w:szCs w:val="32"/>
        </w:rPr>
      </w:pPr>
    </w:p>
    <w:p w:rsidR="00E34ED4" w:rsidRDefault="00E34ED4">
      <w:pPr>
        <w:widowControl/>
        <w:spacing w:line="560" w:lineRule="exact"/>
        <w:jc w:val="left"/>
        <w:rPr>
          <w:rFonts w:eastAsia="仿宋_GB2312"/>
          <w:sz w:val="32"/>
          <w:szCs w:val="32"/>
        </w:rPr>
      </w:pPr>
    </w:p>
    <w:p w:rsidR="00E34ED4" w:rsidRDefault="00E34ED4">
      <w:pPr>
        <w:widowControl/>
        <w:spacing w:line="560" w:lineRule="exact"/>
        <w:jc w:val="left"/>
        <w:rPr>
          <w:rFonts w:eastAsia="仿宋_GB2312"/>
          <w:sz w:val="32"/>
          <w:szCs w:val="32"/>
        </w:rPr>
      </w:pPr>
    </w:p>
    <w:p w:rsidR="00E34ED4" w:rsidRDefault="00E34ED4">
      <w:pPr>
        <w:widowControl/>
        <w:spacing w:line="560" w:lineRule="exact"/>
        <w:jc w:val="left"/>
        <w:rPr>
          <w:rFonts w:eastAsia="仿宋_GB2312"/>
          <w:sz w:val="32"/>
          <w:szCs w:val="32"/>
        </w:rPr>
      </w:pPr>
    </w:p>
    <w:p w:rsidR="00E34ED4" w:rsidRDefault="00E34ED4">
      <w:pPr>
        <w:widowControl/>
        <w:spacing w:line="560" w:lineRule="exact"/>
        <w:jc w:val="left"/>
        <w:rPr>
          <w:rFonts w:eastAsia="仿宋_GB2312"/>
          <w:sz w:val="32"/>
          <w:szCs w:val="32"/>
        </w:rPr>
      </w:pPr>
    </w:p>
    <w:p w:rsidR="00E34ED4" w:rsidRDefault="00E34ED4">
      <w:pPr>
        <w:widowControl/>
        <w:spacing w:line="560" w:lineRule="exact"/>
        <w:jc w:val="left"/>
        <w:rPr>
          <w:rFonts w:eastAsia="仿宋_GB2312"/>
          <w:sz w:val="32"/>
          <w:szCs w:val="32"/>
        </w:rPr>
      </w:pPr>
    </w:p>
    <w:p w:rsidR="00E34ED4" w:rsidRDefault="00E34ED4">
      <w:pPr>
        <w:widowControl/>
        <w:spacing w:line="560" w:lineRule="exact"/>
        <w:jc w:val="left"/>
        <w:rPr>
          <w:rFonts w:eastAsia="仿宋_GB2312"/>
          <w:sz w:val="32"/>
          <w:szCs w:val="32"/>
        </w:rPr>
      </w:pPr>
    </w:p>
    <w:p w:rsidR="00E34ED4" w:rsidRDefault="00E34ED4">
      <w:pPr>
        <w:widowControl/>
        <w:spacing w:line="560" w:lineRule="exact"/>
        <w:jc w:val="left"/>
        <w:rPr>
          <w:rFonts w:eastAsia="仿宋_GB2312"/>
          <w:sz w:val="32"/>
          <w:szCs w:val="32"/>
        </w:rPr>
      </w:pPr>
    </w:p>
    <w:p w:rsidR="00E34ED4" w:rsidRDefault="00E34ED4">
      <w:pPr>
        <w:spacing w:line="600" w:lineRule="exact"/>
        <w:ind w:firstLineChars="1700" w:firstLine="5440"/>
        <w:rPr>
          <w:rFonts w:ascii="仿宋_GB2312" w:eastAsia="仿宋_GB2312"/>
          <w:snapToGrid w:val="0"/>
          <w:kern w:val="0"/>
          <w:sz w:val="32"/>
          <w:szCs w:val="32"/>
        </w:rPr>
      </w:pPr>
    </w:p>
    <w:p w:rsidR="00E34ED4" w:rsidRDefault="00E34ED4">
      <w:pPr>
        <w:spacing w:line="600" w:lineRule="exact"/>
        <w:ind w:firstLineChars="1700" w:firstLine="5440"/>
        <w:rPr>
          <w:rFonts w:ascii="仿宋_GB2312" w:eastAsia="仿宋_GB2312"/>
          <w:snapToGrid w:val="0"/>
          <w:kern w:val="0"/>
          <w:sz w:val="32"/>
          <w:szCs w:val="32"/>
        </w:rPr>
      </w:pPr>
    </w:p>
    <w:p w:rsidR="00E34ED4" w:rsidRDefault="00E34ED4">
      <w:pPr>
        <w:spacing w:line="600" w:lineRule="exact"/>
        <w:ind w:firstLineChars="1700" w:firstLine="5440"/>
        <w:rPr>
          <w:rFonts w:ascii="仿宋_GB2312" w:eastAsia="仿宋_GB2312"/>
          <w:snapToGrid w:val="0"/>
          <w:kern w:val="0"/>
          <w:sz w:val="32"/>
          <w:szCs w:val="32"/>
        </w:rPr>
      </w:pPr>
    </w:p>
    <w:p w:rsidR="00E34ED4" w:rsidRDefault="00E34ED4">
      <w:pPr>
        <w:pStyle w:val="1"/>
      </w:pPr>
    </w:p>
    <w:p w:rsidR="00E34ED4" w:rsidRDefault="00E34ED4">
      <w:pPr>
        <w:spacing w:line="600" w:lineRule="exact"/>
        <w:ind w:firstLineChars="1700" w:firstLine="5440"/>
        <w:rPr>
          <w:rFonts w:ascii="仿宋_GB2312" w:eastAsia="仿宋_GB2312"/>
          <w:snapToGrid w:val="0"/>
          <w:kern w:val="0"/>
          <w:sz w:val="32"/>
          <w:szCs w:val="32"/>
        </w:rPr>
      </w:pPr>
    </w:p>
    <w:p w:rsidR="00E34ED4" w:rsidRDefault="00E54450">
      <w:pPr>
        <w:spacing w:line="600" w:lineRule="exact"/>
        <w:ind w:firstLineChars="1700" w:firstLine="5440"/>
        <w:rPr>
          <w:rFonts w:ascii="仿宋_GB2312" w:eastAsia="仿宋_GB2312"/>
          <w:snapToGrid w:val="0"/>
          <w:kern w:val="0"/>
          <w:sz w:val="32"/>
          <w:szCs w:val="32"/>
        </w:rPr>
      </w:pPr>
      <w:r w:rsidRPr="00E54450">
        <w:rPr>
          <w:rFonts w:eastAsiaTheme="minorEastAsia"/>
          <w:snapToGrid w:val="0"/>
          <w:kern w:val="0"/>
          <w:sz w:val="32"/>
          <w:szCs w:val="22"/>
        </w:rPr>
        <w:pict>
          <v:line id="直接连接符 1" o:spid="_x0000_s1029" style="position:absolute;left:0;text-align:left;z-index:251660288;mso-width-relative:page;mso-height-relative:page" from="-1.5pt,29.95pt" to="445.45pt,30pt" o:gfxdata="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gHJ8vWAAAACAEAAA8AAAAAAAAAAQAgAAAAIgAAAGRycy9kb3ducmV2Lnht&#10;bFBLAQIUABQAAAAIAIdO4kCt2oXL+wEAAPUDAAAOAAAAAAAAAAEAIAAAACUBAABkcnMvZTJvRG9j&#10;LnhtbFBLBQYAAAAABgAGAFkBAACSBQAAAAA=&#10;" strokeweight="1.5pt"/>
        </w:pict>
      </w:r>
    </w:p>
    <w:p w:rsidR="00E34ED4" w:rsidRDefault="00D260C1">
      <w:pPr>
        <w:spacing w:line="540" w:lineRule="exact"/>
        <w:ind w:leftChars="132" w:left="1075" w:hangingChars="285" w:hanging="798"/>
        <w:rPr>
          <w:rFonts w:ascii="仿宋_GB2312" w:eastAsia="仿宋_GB2312"/>
          <w:snapToGrid w:val="0"/>
          <w:kern w:val="0"/>
          <w:sz w:val="28"/>
          <w:szCs w:val="28"/>
        </w:rPr>
      </w:pPr>
      <w:r>
        <w:rPr>
          <w:rFonts w:ascii="仿宋_GB2312" w:eastAsia="仿宋_GB2312" w:hint="eastAsia"/>
          <w:snapToGrid w:val="0"/>
          <w:kern w:val="0"/>
          <w:sz w:val="28"/>
          <w:szCs w:val="28"/>
        </w:rPr>
        <w:t>抄送：各区、县（市）安委办。</w:t>
      </w:r>
    </w:p>
    <w:p w:rsidR="00E34ED4" w:rsidRDefault="00E54450">
      <w:pPr>
        <w:spacing w:line="540" w:lineRule="exact"/>
        <w:ind w:leftChars="132" w:left="1075" w:hangingChars="285" w:hanging="798"/>
      </w:pPr>
      <w:r w:rsidRPr="00E54450">
        <w:rPr>
          <w:rFonts w:eastAsiaTheme="minorEastAsia" w:cstheme="minorBidi"/>
          <w:snapToGrid w:val="0"/>
          <w:kern w:val="0"/>
          <w:sz w:val="28"/>
          <w:szCs w:val="22"/>
        </w:rPr>
        <w:pict>
          <v:line id="直接连接符 3" o:spid="_x0000_s1027" style="position:absolute;left:0;text-align:left;z-index:251662336;mso-width-relative:page;mso-height-relative:page" from="-.3pt,30.75pt" to="446.2pt,31.5pt" o:gfxdata="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oL+jF1gAAAAcBAAAPAAAAAAAAAAEAIAAAACIAAABkcnMvZG93bnJldi54&#10;bWxQSwECFAAUAAAACACHTuJApCgeqvwBAAD2AwAADgAAAAAAAAABACAAAAAlAQAAZHJzL2Uyb0Rv&#10;Yy54bWxQSwUGAAAAAAYABgBZAQAAkwUAAAAA&#10;" strokeweight="1.25pt"/>
        </w:pict>
      </w:r>
      <w:r w:rsidRPr="00E54450">
        <w:rPr>
          <w:rFonts w:eastAsiaTheme="minorEastAsia" w:cstheme="minorBidi"/>
          <w:snapToGrid w:val="0"/>
          <w:kern w:val="0"/>
          <w:sz w:val="28"/>
          <w:szCs w:val="22"/>
        </w:rPr>
        <w:pict>
          <v:line id="直接连接符 2" o:spid="_x0000_s1028" style="position:absolute;left:0;text-align:left;z-index:251661312;mso-width-relative:page;mso-height-relative:page" from="-.3pt,3.4pt" to="444.85pt,3.45pt" o:gfxdata="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lMFYL0wAAAAUBAAAPAAAAAAAAAAEAIAAAACIAAABkcnMvZG93bnJldi54bWxQSwEC&#10;FAAUAAAACACHTuJAljDDDPkBAAD0AwAADgAAAAAAAAABACAAAAAiAQAAZHJzL2Uyb0RvYy54bWxQ&#10;SwUGAAAAAAYABgBZAQAAjQUAAAAA&#10;"/>
        </w:pict>
      </w:r>
      <w:r w:rsidR="00D260C1">
        <w:rPr>
          <w:rFonts w:ascii="仿宋_GB2312" w:eastAsia="仿宋_GB2312" w:hint="eastAsia"/>
          <w:snapToGrid w:val="0"/>
          <w:kern w:val="0"/>
          <w:sz w:val="28"/>
          <w:szCs w:val="28"/>
        </w:rPr>
        <w:t>绍兴市安全生产委员会办公室              2021年9月30</w:t>
      </w:r>
      <w:bookmarkStart w:id="0" w:name="_GoBack"/>
      <w:bookmarkEnd w:id="0"/>
      <w:r w:rsidR="00D260C1">
        <w:rPr>
          <w:rFonts w:ascii="仿宋_GB2312" w:eastAsia="仿宋_GB2312" w:hint="eastAsia"/>
          <w:snapToGrid w:val="0"/>
          <w:kern w:val="0"/>
          <w:sz w:val="28"/>
          <w:szCs w:val="28"/>
        </w:rPr>
        <w:t>日印发</w:t>
      </w:r>
    </w:p>
    <w:sectPr w:rsidR="00E34ED4" w:rsidSect="00E34ED4">
      <w:footerReference w:type="even" r:id="rId10"/>
      <w:footerReference w:type="default" r:id="rId11"/>
      <w:pgSz w:w="11906" w:h="16838"/>
      <w:pgMar w:top="2041" w:right="1587" w:bottom="1984"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ED4" w:rsidRDefault="00E34ED4" w:rsidP="00E34ED4">
      <w:r>
        <w:separator/>
      </w:r>
    </w:p>
  </w:endnote>
  <w:endnote w:type="continuationSeparator" w:id="1">
    <w:p w:rsidR="00E34ED4" w:rsidRDefault="00E34ED4" w:rsidP="00E34E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ED4" w:rsidRPr="000E39D5" w:rsidRDefault="000E39D5" w:rsidP="000E39D5">
    <w:pPr>
      <w:pStyle w:val="a4"/>
      <w:rPr>
        <w:sz w:val="28"/>
        <w:szCs w:val="28"/>
      </w:rPr>
    </w:pPr>
    <w:r>
      <w:rPr>
        <w:rFonts w:hint="eastAsia"/>
        <w:sz w:val="28"/>
        <w:szCs w:val="28"/>
      </w:rPr>
      <w:t>—</w:t>
    </w:r>
    <w:r w:rsidR="00E54450">
      <w:rPr>
        <w:rFonts w:hint="eastAsia"/>
        <w:sz w:val="28"/>
        <w:szCs w:val="28"/>
      </w:rPr>
      <w:fldChar w:fldCharType="begin"/>
    </w:r>
    <w:r>
      <w:rPr>
        <w:rFonts w:hint="eastAsia"/>
        <w:sz w:val="28"/>
        <w:szCs w:val="28"/>
      </w:rPr>
      <w:instrText xml:space="preserve"> PAGE  \* MERGEFORMAT </w:instrText>
    </w:r>
    <w:r w:rsidR="00E54450">
      <w:rPr>
        <w:rFonts w:hint="eastAsia"/>
        <w:sz w:val="28"/>
        <w:szCs w:val="28"/>
      </w:rPr>
      <w:fldChar w:fldCharType="separate"/>
    </w:r>
    <w:r w:rsidR="002E6A1C">
      <w:rPr>
        <w:noProof/>
        <w:sz w:val="28"/>
        <w:szCs w:val="28"/>
      </w:rPr>
      <w:t>12</w:t>
    </w:r>
    <w:r w:rsidR="00E54450">
      <w:rPr>
        <w:rFonts w:hint="eastAsia"/>
        <w:sz w:val="28"/>
        <w:szCs w:val="28"/>
      </w:rPr>
      <w:fldChar w:fldCharType="end"/>
    </w:r>
    <w:r>
      <w:rPr>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ED4" w:rsidRDefault="00D260C1">
    <w:pPr>
      <w:pStyle w:val="10"/>
      <w:framePr w:wrap="around" w:vAnchor="text" w:hAnchor="margin" w:xAlign="outside" w:y="1"/>
      <w:ind w:leftChars="130" w:left="273" w:rightChars="130" w:right="273"/>
      <w:rPr>
        <w:rStyle w:val="a6"/>
        <w:sz w:val="28"/>
        <w:szCs w:val="28"/>
      </w:rPr>
    </w:pPr>
    <w:r>
      <w:rPr>
        <w:rStyle w:val="a6"/>
        <w:rFonts w:hint="eastAsia"/>
        <w:sz w:val="28"/>
        <w:szCs w:val="28"/>
      </w:rPr>
      <w:t>—</w:t>
    </w:r>
    <w:r>
      <w:rPr>
        <w:rStyle w:val="a6"/>
        <w:rFonts w:hint="eastAsia"/>
        <w:sz w:val="28"/>
        <w:szCs w:val="28"/>
      </w:rPr>
      <w:t xml:space="preserve"> </w:t>
    </w:r>
    <w:r w:rsidR="00E54450">
      <w:rPr>
        <w:rFonts w:ascii="宋体" w:hAnsi="宋体"/>
        <w:sz w:val="28"/>
        <w:szCs w:val="28"/>
      </w:rPr>
      <w:fldChar w:fldCharType="begin"/>
    </w:r>
    <w:r>
      <w:rPr>
        <w:rStyle w:val="a6"/>
        <w:sz w:val="28"/>
        <w:szCs w:val="28"/>
      </w:rPr>
      <w:instrText xml:space="preserve">PAGE  </w:instrText>
    </w:r>
    <w:r w:rsidR="00E54450">
      <w:rPr>
        <w:rFonts w:ascii="宋体" w:hAnsi="宋体"/>
        <w:sz w:val="28"/>
        <w:szCs w:val="28"/>
      </w:rPr>
      <w:fldChar w:fldCharType="separate"/>
    </w:r>
    <w:r w:rsidR="002E6A1C">
      <w:rPr>
        <w:rStyle w:val="a6"/>
        <w:noProof/>
        <w:sz w:val="28"/>
        <w:szCs w:val="28"/>
      </w:rPr>
      <w:t>13</w:t>
    </w:r>
    <w:r w:rsidR="00E54450">
      <w:rPr>
        <w:rFonts w:ascii="宋体" w:hAnsi="宋体"/>
        <w:sz w:val="28"/>
        <w:szCs w:val="28"/>
      </w:rPr>
      <w:fldChar w:fldCharType="end"/>
    </w:r>
    <w:r>
      <w:rPr>
        <w:rStyle w:val="a6"/>
        <w:rFonts w:hint="eastAsia"/>
        <w:sz w:val="28"/>
        <w:szCs w:val="28"/>
      </w:rPr>
      <w:t xml:space="preserve"> </w:t>
    </w:r>
    <w:r>
      <w:rPr>
        <w:rStyle w:val="a6"/>
        <w:rFonts w:hint="eastAsia"/>
        <w:sz w:val="28"/>
        <w:szCs w:val="28"/>
      </w:rPr>
      <w:t>—</w:t>
    </w:r>
  </w:p>
  <w:p w:rsidR="00E34ED4" w:rsidRDefault="00E34ED4">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ED4" w:rsidRDefault="00D260C1">
    <w:pPr>
      <w:pStyle w:val="a4"/>
      <w:rPr>
        <w:sz w:val="28"/>
        <w:szCs w:val="28"/>
      </w:rPr>
    </w:pPr>
    <w:r>
      <w:rPr>
        <w:rFonts w:hint="eastAsia"/>
        <w:sz w:val="28"/>
        <w:szCs w:val="28"/>
      </w:rPr>
      <w:t>—</w:t>
    </w:r>
    <w:r>
      <w:rPr>
        <w:rFonts w:hint="eastAsia"/>
        <w:sz w:val="28"/>
        <w:szCs w:val="28"/>
      </w:rPr>
      <w:t xml:space="preserve"> </w:t>
    </w:r>
    <w:r w:rsidR="00E54450">
      <w:rPr>
        <w:rFonts w:hint="eastAsia"/>
        <w:sz w:val="28"/>
        <w:szCs w:val="28"/>
      </w:rPr>
      <w:fldChar w:fldCharType="begin"/>
    </w:r>
    <w:r>
      <w:rPr>
        <w:rFonts w:hint="eastAsia"/>
        <w:sz w:val="28"/>
        <w:szCs w:val="28"/>
      </w:rPr>
      <w:instrText xml:space="preserve"> PAGE  \* MERGEFORMAT </w:instrText>
    </w:r>
    <w:r w:rsidR="00E54450">
      <w:rPr>
        <w:rFonts w:hint="eastAsia"/>
        <w:sz w:val="28"/>
        <w:szCs w:val="28"/>
      </w:rPr>
      <w:fldChar w:fldCharType="separate"/>
    </w:r>
    <w:r w:rsidR="002E6A1C">
      <w:rPr>
        <w:noProof/>
        <w:sz w:val="28"/>
        <w:szCs w:val="28"/>
      </w:rPr>
      <w:t>14</w:t>
    </w:r>
    <w:r w:rsidR="00E54450">
      <w:rPr>
        <w:rFonts w:hint="eastAsia"/>
        <w:sz w:val="28"/>
        <w:szCs w:val="28"/>
      </w:rPr>
      <w:fldChar w:fldCharType="end"/>
    </w:r>
    <w:r>
      <w:rPr>
        <w:rFonts w:hint="eastAsia"/>
        <w:sz w:val="28"/>
        <w:szCs w:val="28"/>
      </w:rPr>
      <w:t xml:space="preserve"> </w:t>
    </w:r>
    <w:r>
      <w:rPr>
        <w:rFonts w:hint="eastAsia"/>
        <w:sz w:val="28"/>
        <w:szCs w:val="28"/>
      </w:rPr>
      <w:t>—</w:t>
    </w:r>
  </w:p>
  <w:p w:rsidR="00E34ED4" w:rsidRDefault="00E34ED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ED4" w:rsidRDefault="00D260C1">
    <w:pPr>
      <w:pStyle w:val="a4"/>
      <w:jc w:val="right"/>
      <w:rPr>
        <w:sz w:val="28"/>
        <w:szCs w:val="28"/>
      </w:rPr>
    </w:pPr>
    <w:r>
      <w:rPr>
        <w:rFonts w:hint="eastAsia"/>
        <w:sz w:val="28"/>
        <w:szCs w:val="28"/>
      </w:rPr>
      <w:t>—</w:t>
    </w:r>
    <w:r>
      <w:rPr>
        <w:rFonts w:hint="eastAsia"/>
        <w:sz w:val="28"/>
        <w:szCs w:val="28"/>
      </w:rPr>
      <w:t xml:space="preserve"> </w:t>
    </w:r>
    <w:r w:rsidR="00E54450">
      <w:rPr>
        <w:rFonts w:hint="eastAsia"/>
        <w:sz w:val="28"/>
        <w:szCs w:val="28"/>
      </w:rPr>
      <w:fldChar w:fldCharType="begin"/>
    </w:r>
    <w:r>
      <w:rPr>
        <w:rFonts w:hint="eastAsia"/>
        <w:sz w:val="28"/>
        <w:szCs w:val="28"/>
      </w:rPr>
      <w:instrText xml:space="preserve"> PAGE  \* MERGEFORMAT </w:instrText>
    </w:r>
    <w:r w:rsidR="00E54450">
      <w:rPr>
        <w:rFonts w:hint="eastAsia"/>
        <w:sz w:val="28"/>
        <w:szCs w:val="28"/>
      </w:rPr>
      <w:fldChar w:fldCharType="separate"/>
    </w:r>
    <w:r w:rsidR="002E6A1C">
      <w:rPr>
        <w:noProof/>
        <w:sz w:val="28"/>
        <w:szCs w:val="28"/>
      </w:rPr>
      <w:t>15</w:t>
    </w:r>
    <w:r w:rsidR="00E54450">
      <w:rPr>
        <w:rFonts w:hint="eastAsia"/>
        <w:sz w:val="28"/>
        <w:szCs w:val="28"/>
      </w:rPr>
      <w:fldChar w:fldCharType="end"/>
    </w:r>
    <w:r>
      <w:rPr>
        <w:rFonts w:hint="eastAsia"/>
        <w:sz w:val="28"/>
        <w:szCs w:val="28"/>
      </w:rPr>
      <w:t xml:space="preserve"> </w:t>
    </w:r>
    <w:r>
      <w:rPr>
        <w:rFonts w:hint="eastAsia"/>
        <w:sz w:val="28"/>
        <w:szCs w:val="28"/>
      </w:rPr>
      <w:t>—</w:t>
    </w:r>
  </w:p>
  <w:p w:rsidR="00E34ED4" w:rsidRDefault="00E34ED4">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ED4" w:rsidRDefault="00E34ED4" w:rsidP="00E34ED4">
      <w:r>
        <w:separator/>
      </w:r>
    </w:p>
  </w:footnote>
  <w:footnote w:type="continuationSeparator" w:id="1">
    <w:p w:rsidR="00E34ED4" w:rsidRDefault="00E34ED4" w:rsidP="00E34E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22D70C"/>
    <w:multiLevelType w:val="singleLevel"/>
    <w:tmpl w:val="A322D70C"/>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attachedTemplate r:id="rId1"/>
  <w:defaultTabStop w:val="420"/>
  <w:evenAndOddHeaders/>
  <w:drawingGridHorizontalSpacing w:val="105"/>
  <w:drawingGridVerticalSpacing w:val="159"/>
  <w:displayHorizontalDrawingGridEvery w:val="0"/>
  <w:displayVerticalDrawingGridEvery w:val="2"/>
  <w:characterSpacingControl w:val="compressPunctuation"/>
  <w:hdrShapeDefaults>
    <o:shapedefaults v:ext="edit" spidmax="6145"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683B6F51-04A4-4463-B8E8-285E993AFE54}" w:val="sEwGchm5VzZyKW7S8293fn=NLFUg4AbqXoYl1+pDtHROBa/kTjJxI6PQe0ivrCdMu"/>
    <w:docVar w:name="DocumentID" w:val="{63203B9A-DB4E-4D7E-957E-299D7BD07700}"/>
  </w:docVars>
  <w:rsids>
    <w:rsidRoot w:val="45BB448E"/>
    <w:rsid w:val="000D0E96"/>
    <w:rsid w:val="000E39D5"/>
    <w:rsid w:val="000F3221"/>
    <w:rsid w:val="00166D62"/>
    <w:rsid w:val="002E6A1C"/>
    <w:rsid w:val="00494267"/>
    <w:rsid w:val="0060345A"/>
    <w:rsid w:val="00746A0C"/>
    <w:rsid w:val="008067EA"/>
    <w:rsid w:val="009A55CB"/>
    <w:rsid w:val="00A306B6"/>
    <w:rsid w:val="00AE0B96"/>
    <w:rsid w:val="00AE122F"/>
    <w:rsid w:val="00D260C1"/>
    <w:rsid w:val="00E34ED4"/>
    <w:rsid w:val="00E54450"/>
    <w:rsid w:val="00FF0E26"/>
    <w:rsid w:val="031B2761"/>
    <w:rsid w:val="08852AFB"/>
    <w:rsid w:val="0E1816B1"/>
    <w:rsid w:val="1034301E"/>
    <w:rsid w:val="1FD21294"/>
    <w:rsid w:val="20AD5C93"/>
    <w:rsid w:val="248549E9"/>
    <w:rsid w:val="29525DFF"/>
    <w:rsid w:val="2A3109C6"/>
    <w:rsid w:val="2A3D5B0A"/>
    <w:rsid w:val="2A900A4D"/>
    <w:rsid w:val="2B8F49A1"/>
    <w:rsid w:val="2D3F5091"/>
    <w:rsid w:val="32436207"/>
    <w:rsid w:val="348F3DE7"/>
    <w:rsid w:val="35530BAF"/>
    <w:rsid w:val="35D36857"/>
    <w:rsid w:val="36572098"/>
    <w:rsid w:val="36F04DA2"/>
    <w:rsid w:val="3777022E"/>
    <w:rsid w:val="37C55753"/>
    <w:rsid w:val="38B102E6"/>
    <w:rsid w:val="3B7D4137"/>
    <w:rsid w:val="3D3E7954"/>
    <w:rsid w:val="40295067"/>
    <w:rsid w:val="43C119EB"/>
    <w:rsid w:val="45BB448E"/>
    <w:rsid w:val="478F4653"/>
    <w:rsid w:val="4FAA1094"/>
    <w:rsid w:val="519C0D68"/>
    <w:rsid w:val="52E71865"/>
    <w:rsid w:val="5BA342FD"/>
    <w:rsid w:val="60415D6E"/>
    <w:rsid w:val="63F408DE"/>
    <w:rsid w:val="644628A4"/>
    <w:rsid w:val="6745688C"/>
    <w:rsid w:val="68DE56C6"/>
    <w:rsid w:val="71755118"/>
    <w:rsid w:val="72501C85"/>
    <w:rsid w:val="750D7E57"/>
    <w:rsid w:val="754D2690"/>
    <w:rsid w:val="7A8A3F17"/>
    <w:rsid w:val="7ACA0EA5"/>
    <w:rsid w:val="7B1171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E34ED4"/>
    <w:pPr>
      <w:widowControl w:val="0"/>
      <w:jc w:val="both"/>
    </w:pPr>
    <w:rPr>
      <w:kern w:val="2"/>
      <w:sz w:val="21"/>
      <w:szCs w:val="24"/>
    </w:rPr>
  </w:style>
  <w:style w:type="paragraph" w:styleId="1">
    <w:name w:val="heading 1"/>
    <w:basedOn w:val="a"/>
    <w:next w:val="a"/>
    <w:uiPriority w:val="9"/>
    <w:qFormat/>
    <w:rsid w:val="00E34ED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E34ED4"/>
    <w:pPr>
      <w:spacing w:after="120"/>
    </w:pPr>
  </w:style>
  <w:style w:type="paragraph" w:styleId="a4">
    <w:name w:val="footer"/>
    <w:basedOn w:val="a"/>
    <w:qFormat/>
    <w:rsid w:val="00E34ED4"/>
    <w:pPr>
      <w:tabs>
        <w:tab w:val="center" w:pos="4153"/>
        <w:tab w:val="right" w:pos="8306"/>
      </w:tabs>
      <w:snapToGrid w:val="0"/>
      <w:jc w:val="left"/>
    </w:pPr>
    <w:rPr>
      <w:sz w:val="18"/>
    </w:rPr>
  </w:style>
  <w:style w:type="paragraph" w:styleId="a5">
    <w:name w:val="header"/>
    <w:basedOn w:val="a"/>
    <w:qFormat/>
    <w:rsid w:val="00E34ED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rsid w:val="00E34ED4"/>
  </w:style>
  <w:style w:type="paragraph" w:customStyle="1" w:styleId="BodyTextFirstIndent1">
    <w:name w:val="Body Text First Indent1"/>
    <w:basedOn w:val="a3"/>
    <w:qFormat/>
    <w:rsid w:val="00E34ED4"/>
    <w:pPr>
      <w:ind w:firstLineChars="100" w:firstLine="420"/>
    </w:pPr>
    <w:rPr>
      <w:rFonts w:hint="eastAsia"/>
      <w:szCs w:val="22"/>
    </w:rPr>
  </w:style>
  <w:style w:type="paragraph" w:customStyle="1" w:styleId="10">
    <w:name w:val="无间隔1"/>
    <w:qFormat/>
    <w:rsid w:val="00E34ED4"/>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c\Desktop\&#27169;&#26495;2021030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9"/>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模板20210301.dot</Template>
  <TotalTime>1</TotalTime>
  <Pages>15</Pages>
  <Words>9440</Words>
  <Characters>1386</Characters>
  <Application>Microsoft Office Word</Application>
  <DocSecurity>0</DocSecurity>
  <Lines>11</Lines>
  <Paragraphs>21</Paragraphs>
  <ScaleCrop>false</ScaleCrop>
  <Company/>
  <LinksUpToDate>false</LinksUpToDate>
  <CharactersWithSpaces>10805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赵琴</dc:creator>
  <cp:lastModifiedBy>&amp;#x5085;&amp;#x82D7;</cp:lastModifiedBy>
  <cp:revision>2</cp:revision>
  <cp:lastPrinted>2021-09-28T09:15:00Z</cp:lastPrinted>
  <dcterms:created xsi:type="dcterms:W3CDTF">2021-10-13T01:31:00Z</dcterms:created>
  <dcterms:modified xsi:type="dcterms:W3CDTF">2021-10-13T01:31:00Z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5342C81C45924FB68B766E8B98BACC42</vt:lpwstr>
  </property>
</Properties>
</file>