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BD" w:rsidRDefault="006019BD" w:rsidP="00C72312"/>
    <w:p w:rsidR="006019BD" w:rsidRDefault="006019BD" w:rsidP="00C72312"/>
    <w:p w:rsidR="006019BD" w:rsidRDefault="006019BD" w:rsidP="00C72312"/>
    <w:p w:rsidR="006019BD" w:rsidRDefault="006019BD" w:rsidP="00C72312"/>
    <w:p w:rsidR="006019BD" w:rsidRDefault="006019BD" w:rsidP="008F3836">
      <w:pPr>
        <w:spacing w:beforeLines="100" w:afterLines="100"/>
        <w:ind w:leftChars="-150" w:left="-315" w:rightChars="-150" w:right="-315"/>
        <w:jc w:val="center"/>
        <w:rPr>
          <w:rFonts w:ascii="仿宋_GB2312" w:eastAsia="仿宋_GB2312"/>
          <w:w w:val="66"/>
          <w:sz w:val="32"/>
        </w:rPr>
      </w:pPr>
      <w:bookmarkStart w:id="0" w:name="Header"/>
      <w:r>
        <w:rPr>
          <w:rFonts w:ascii="华文中宋" w:eastAsia="华文中宋" w:hAnsi="华文中宋" w:cs="华文中宋" w:hint="eastAsia"/>
          <w:b/>
          <w:color w:val="FF0000"/>
          <w:spacing w:val="57"/>
          <w:w w:val="75"/>
          <w:sz w:val="96"/>
          <w:szCs w:val="96"/>
        </w:rPr>
        <w:t>浙江省应急管理厅文件</w:t>
      </w:r>
      <w:bookmarkEnd w:id="0"/>
    </w:p>
    <w:p w:rsidR="006019BD" w:rsidRDefault="006019BD" w:rsidP="00C72312">
      <w:pPr>
        <w:jc w:val="center"/>
        <w:rPr>
          <w:rFonts w:ascii="仿宋_GB2312" w:eastAsia="仿宋_GB2312"/>
          <w:sz w:val="32"/>
          <w:szCs w:val="32"/>
        </w:rPr>
      </w:pPr>
      <w:r w:rsidRPr="00850B22">
        <w:rPr>
          <w:rFonts w:ascii="仿宋_GB2312" w:eastAsia="仿宋_GB2312" w:hint="eastAsia"/>
          <w:sz w:val="32"/>
          <w:szCs w:val="32"/>
        </w:rPr>
        <w:t>浙</w:t>
      </w:r>
      <w:r>
        <w:rPr>
          <w:rFonts w:ascii="仿宋_GB2312" w:eastAsia="仿宋_GB2312" w:hint="eastAsia"/>
          <w:sz w:val="32"/>
          <w:szCs w:val="32"/>
        </w:rPr>
        <w:t>应急</w:t>
      </w:r>
      <w:r w:rsidRPr="00850B22">
        <w:rPr>
          <w:rFonts w:ascii="仿宋_GB2312" w:eastAsia="仿宋_GB2312" w:hint="eastAsia"/>
          <w:sz w:val="32"/>
          <w:szCs w:val="32"/>
        </w:rPr>
        <w:t>〔</w:t>
      </w:r>
      <w:r w:rsidRPr="00850B22">
        <w:rPr>
          <w:rFonts w:ascii="仿宋_GB2312" w:eastAsia="仿宋_GB2312"/>
          <w:sz w:val="32"/>
          <w:szCs w:val="32"/>
        </w:rPr>
        <w:t>2018</w:t>
      </w:r>
      <w:r w:rsidRPr="00850B22">
        <w:rPr>
          <w:rFonts w:ascii="仿宋_GB2312" w:eastAsia="仿宋_GB2312" w:hint="eastAsia"/>
          <w:sz w:val="32"/>
          <w:szCs w:val="32"/>
        </w:rPr>
        <w:t>〕</w:t>
      </w:r>
      <w:r>
        <w:rPr>
          <w:rFonts w:ascii="仿宋_GB2312" w:eastAsia="仿宋_GB2312"/>
          <w:sz w:val="32"/>
          <w:szCs w:val="32"/>
        </w:rPr>
        <w:t>2</w:t>
      </w:r>
      <w:r w:rsidRPr="00850B22">
        <w:rPr>
          <w:rFonts w:ascii="仿宋_GB2312" w:eastAsia="仿宋_GB2312" w:hint="eastAsia"/>
          <w:sz w:val="32"/>
          <w:szCs w:val="32"/>
        </w:rPr>
        <w:t>号</w:t>
      </w:r>
    </w:p>
    <w:p w:rsidR="006019BD" w:rsidRDefault="006019BD" w:rsidP="00C72312">
      <w:pPr>
        <w:jc w:val="center"/>
      </w:pPr>
    </w:p>
    <w:p w:rsidR="006019BD" w:rsidRPr="00850B22" w:rsidRDefault="006019BD" w:rsidP="00C72312">
      <w:pPr>
        <w:adjustRightInd w:val="0"/>
        <w:snapToGrid w:val="0"/>
        <w:spacing w:line="540" w:lineRule="exact"/>
      </w:pPr>
      <w:r>
        <w:rPr>
          <w:noProof/>
        </w:rPr>
        <w:pict>
          <v:line id="直接连接符 1" o:spid="_x0000_s1026" style="position:absolute;left:0;text-align:left;flip:y;z-index:251658240;visibility:visible" from="-9.75pt,0" to="444.7pt,.05pt" strokecolor="red" strokeweight="1.75pt">
            <v:fill o:detectmouseclick="t"/>
          </v:line>
        </w:pict>
      </w:r>
    </w:p>
    <w:p w:rsidR="006019BD" w:rsidRDefault="006019BD" w:rsidP="001707BC">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浙江省应急管理厅关于强化特殊时期</w:t>
      </w:r>
    </w:p>
    <w:p w:rsidR="006019BD" w:rsidRPr="001707BC" w:rsidRDefault="006019BD" w:rsidP="001707BC">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工贸行业生产安全事故防控工作的通知</w:t>
      </w:r>
    </w:p>
    <w:p w:rsidR="006019BD" w:rsidRDefault="006019BD" w:rsidP="00D4231B">
      <w:pPr>
        <w:spacing w:line="560" w:lineRule="exact"/>
        <w:rPr>
          <w:rFonts w:ascii="仿宋" w:eastAsia="仿宋" w:hAnsi="仿宋"/>
          <w:sz w:val="32"/>
          <w:szCs w:val="32"/>
        </w:rPr>
      </w:pPr>
    </w:p>
    <w:p w:rsidR="006019BD" w:rsidRDefault="006019BD" w:rsidP="00D4231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各市安全生产监督管理局，有关省部属企业：</w:t>
      </w:r>
    </w:p>
    <w:p w:rsidR="006019BD" w:rsidRDefault="006019BD" w:rsidP="002671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月份以来，我省及周边地区重大活动密集，首届中国国际进口博览会已在上海开幕，第五届世界互联网大会、首届联合国世界地理信息大会、“枫桥经验”</w:t>
      </w:r>
      <w:r>
        <w:rPr>
          <w:rFonts w:ascii="仿宋_GB2312" w:eastAsia="仿宋_GB2312" w:hAnsi="仿宋_GB2312" w:cs="仿宋_GB2312"/>
          <w:sz w:val="32"/>
          <w:szCs w:val="32"/>
        </w:rPr>
        <w:t>55</w:t>
      </w:r>
      <w:r>
        <w:rPr>
          <w:rFonts w:ascii="仿宋_GB2312" w:eastAsia="仿宋_GB2312" w:hAnsi="仿宋_GB2312" w:cs="仿宋_GB2312" w:hint="eastAsia"/>
          <w:sz w:val="32"/>
          <w:szCs w:val="32"/>
        </w:rPr>
        <w:t>周年纪念大会将先后在我省召开，安全保障任务艰巨。同时，</w:t>
      </w:r>
      <w:r>
        <w:rPr>
          <w:rFonts w:ascii="仿宋_GB2312" w:eastAsia="仿宋_GB2312" w:hint="eastAsia"/>
          <w:sz w:val="32"/>
          <w:szCs w:val="32"/>
        </w:rPr>
        <w:t>岁末年初也是安全生产关键时期，一些企业赶工期、抢任务意愿强烈，超能力、超强度、超定员生产，超限、超负荷运营，易出现违法违规问题，安全生产形势异常严峻。</w:t>
      </w:r>
      <w:r>
        <w:rPr>
          <w:rFonts w:ascii="仿宋_GB2312" w:eastAsia="仿宋_GB2312" w:hAnsi="仿宋_GB2312" w:cs="仿宋_GB2312" w:hint="eastAsia"/>
          <w:sz w:val="32"/>
          <w:szCs w:val="32"/>
        </w:rPr>
        <w:t>为进一步加强当前特殊时期工贸行业安全生产工作，防范较大社会影响事故和重特大事故发生，现</w:t>
      </w:r>
      <w:r>
        <w:rPr>
          <w:rFonts w:ascii="仿宋_GB2312" w:eastAsia="仿宋_GB2312" w:hint="eastAsia"/>
          <w:sz w:val="32"/>
          <w:szCs w:val="32"/>
        </w:rPr>
        <w:t>提出如下要求：</w:t>
      </w:r>
    </w:p>
    <w:p w:rsidR="006019BD" w:rsidRDefault="006019BD" w:rsidP="00D4231B">
      <w:pPr>
        <w:spacing w:line="560" w:lineRule="exact"/>
        <w:ind w:firstLine="630"/>
        <w:rPr>
          <w:rFonts w:ascii="华文中宋" w:eastAsia="华文中宋" w:hAnsi="华文中宋" w:cs="华文中宋"/>
          <w:b/>
          <w:bCs/>
          <w:sz w:val="32"/>
          <w:szCs w:val="32"/>
        </w:rPr>
      </w:pPr>
      <w:r w:rsidRPr="00522F70">
        <w:rPr>
          <w:rFonts w:ascii="黑体" w:eastAsia="黑体" w:hAnsi="黑体" w:cs="华文中宋" w:hint="eastAsia"/>
          <w:b/>
          <w:bCs/>
          <w:sz w:val="32"/>
          <w:szCs w:val="32"/>
        </w:rPr>
        <w:t>一、坚持问题导向，狠抓薄弱环节。</w:t>
      </w:r>
      <w:r>
        <w:rPr>
          <w:rFonts w:ascii="仿宋_GB2312" w:eastAsia="仿宋_GB2312" w:hAnsi="仿宋_GB2312" w:cs="仿宋_GB2312" w:hint="eastAsia"/>
          <w:sz w:val="32"/>
          <w:szCs w:val="32"/>
        </w:rPr>
        <w:t>各地、各单位</w:t>
      </w:r>
      <w:r>
        <w:rPr>
          <w:rFonts w:ascii="仿宋_GB2312" w:eastAsia="仿宋_GB2312" w:hAnsi="仿宋_GB2312" w:cs="仿宋_GB2312" w:hint="eastAsia"/>
          <w:bCs/>
          <w:sz w:val="32"/>
        </w:rPr>
        <w:t>要认真吸取今年以来工贸行业有限空间等较大事故教训，牢牢抓住涉爆粉尘、喷涂、有限空间、金属冶炼以及涉及液氨、燃气等危化品储存使用的工贸企业等危险作业场所、工艺和设备设施这些关键环节，指导督促企业</w:t>
      </w:r>
      <w:r>
        <w:rPr>
          <w:rFonts w:ascii="仿宋_GB2312" w:eastAsia="仿宋_GB2312" w:hAnsi="仿宋_GB2312" w:cs="仿宋_GB2312" w:hint="eastAsia"/>
          <w:sz w:val="32"/>
          <w:szCs w:val="32"/>
        </w:rPr>
        <w:t>严格对照《工贸行业重大生产安全事故隐患判定标准（</w:t>
      </w:r>
      <w:r>
        <w:rPr>
          <w:rFonts w:ascii="仿宋_GB2312" w:eastAsia="仿宋_GB2312" w:hAnsi="仿宋_GB2312" w:cs="仿宋_GB2312"/>
          <w:sz w:val="32"/>
          <w:szCs w:val="32"/>
        </w:rPr>
        <w:t>2017 </w:t>
      </w:r>
      <w:r>
        <w:rPr>
          <w:rFonts w:ascii="仿宋_GB2312" w:eastAsia="仿宋_GB2312" w:hAnsi="仿宋_GB2312" w:cs="仿宋_GB2312" w:hint="eastAsia"/>
          <w:sz w:val="32"/>
          <w:szCs w:val="32"/>
        </w:rPr>
        <w:t>版）》、工贸行业《较大危险因素辨识与防范指导手册》</w:t>
      </w:r>
      <w:r>
        <w:rPr>
          <w:rFonts w:ascii="仿宋_GB2312" w:eastAsia="仿宋_GB2312" w:hAnsi="仿宋_GB2312" w:cs="仿宋_GB2312" w:hint="eastAsia"/>
          <w:bCs/>
          <w:sz w:val="32"/>
        </w:rPr>
        <w:t>等标准规范要求，开展安全风险辨识，重点抓好涉爆粉尘“十大重点隐患”、液氨制冷“两项重大隐患”、和有限空间“两项重大隐患”的排查整改，最大限度降低事故风险。对前阶段应急管理部对我省钢铁企业重大事故隐患整改核验中发现的问题，以及各级政府挂牌督办的重大事故隐患，要</w:t>
      </w:r>
      <w:r>
        <w:rPr>
          <w:rFonts w:ascii="仿宋_GB2312" w:eastAsia="仿宋_GB2312" w:hAnsi="仿宋_GB2312" w:cs="仿宋_GB2312" w:hint="eastAsia"/>
          <w:sz w:val="32"/>
          <w:szCs w:val="32"/>
        </w:rPr>
        <w:t>立即组织“回头看”，</w:t>
      </w:r>
      <w:r>
        <w:rPr>
          <w:rFonts w:ascii="仿宋_GB2312" w:eastAsia="仿宋_GB2312" w:hAnsi="仿宋_GB2312" w:cs="仿宋_GB2312" w:hint="eastAsia"/>
          <w:bCs/>
          <w:sz w:val="32"/>
        </w:rPr>
        <w:t>督促整改措施落实到位。</w:t>
      </w:r>
    </w:p>
    <w:p w:rsidR="006019BD" w:rsidRDefault="006019BD" w:rsidP="00D4231B">
      <w:pPr>
        <w:spacing w:line="560" w:lineRule="exact"/>
        <w:ind w:firstLine="630"/>
        <w:rPr>
          <w:rFonts w:ascii="仿宋_GB2312" w:eastAsia="仿宋_GB2312" w:hAnsi="Tahoma" w:cs="Tahoma"/>
          <w:color w:val="000000"/>
          <w:sz w:val="32"/>
          <w:szCs w:val="32"/>
        </w:rPr>
      </w:pPr>
      <w:r w:rsidRPr="00522F70">
        <w:rPr>
          <w:rFonts w:ascii="黑体" w:eastAsia="黑体" w:hAnsi="黑体" w:cs="华文中宋" w:hint="eastAsia"/>
          <w:b/>
          <w:bCs/>
          <w:sz w:val="32"/>
          <w:szCs w:val="32"/>
        </w:rPr>
        <w:t>二、紧盯重点区域，深化管控措施。</w:t>
      </w:r>
      <w:r>
        <w:rPr>
          <w:rFonts w:ascii="仿宋_GB2312" w:eastAsia="仿宋_GB2312" w:hAnsi="仿宋_GB2312" w:cs="仿宋_GB2312" w:hint="eastAsia"/>
          <w:sz w:val="32"/>
          <w:szCs w:val="32"/>
        </w:rPr>
        <w:t>杭州、宁波、湖州、嘉兴、绍兴作为当前重大活动举办地或毗邻地区，要严格落实“核心圈”要求，</w:t>
      </w:r>
      <w:r>
        <w:rPr>
          <w:rFonts w:ascii="仿宋_GB2312" w:eastAsia="仿宋_GB2312" w:hint="eastAsia"/>
          <w:sz w:val="32"/>
          <w:szCs w:val="32"/>
        </w:rPr>
        <w:t>把工贸行业事故防控工作作为当前头等大事抓紧抓好</w:t>
      </w:r>
      <w:r>
        <w:rPr>
          <w:rFonts w:ascii="仿宋_GB2312" w:eastAsia="仿宋_GB2312" w:hAnsi="仿宋_GB2312" w:cs="仿宋_GB2312" w:hint="eastAsia"/>
          <w:sz w:val="32"/>
          <w:szCs w:val="32"/>
        </w:rPr>
        <w:t>，结合实际深入分析研判可能出现的</w:t>
      </w:r>
      <w:r>
        <w:rPr>
          <w:rFonts w:ascii="仿宋_GB2312" w:eastAsia="仿宋_GB2312" w:hAnsi="Tahoma" w:cs="Tahoma" w:hint="eastAsia"/>
          <w:color w:val="000000"/>
          <w:sz w:val="32"/>
          <w:szCs w:val="32"/>
        </w:rPr>
        <w:t>各类普遍性、苗头性、倾向性的安全问题和隐患</w:t>
      </w:r>
      <w:r>
        <w:rPr>
          <w:rFonts w:ascii="仿宋_GB2312" w:eastAsia="仿宋_GB2312" w:hAnsi="仿宋_GB2312" w:cs="仿宋_GB2312" w:hint="eastAsia"/>
          <w:sz w:val="32"/>
          <w:szCs w:val="32"/>
        </w:rPr>
        <w:t>，</w:t>
      </w:r>
      <w:r>
        <w:rPr>
          <w:rFonts w:ascii="仿宋_GB2312" w:eastAsia="仿宋_GB2312" w:hAnsi="华文中宋" w:hint="eastAsia"/>
          <w:sz w:val="32"/>
          <w:szCs w:val="32"/>
        </w:rPr>
        <w:t>及时组织对事故易发的重点地区、重点领域进行督查检查</w:t>
      </w:r>
      <w:r>
        <w:rPr>
          <w:rFonts w:ascii="仿宋_GB2312" w:eastAsia="仿宋_GB2312" w:hAnsi="仿宋_GB2312" w:cs="仿宋_GB2312" w:hint="eastAsia"/>
          <w:sz w:val="32"/>
          <w:szCs w:val="32"/>
        </w:rPr>
        <w:t>，</w:t>
      </w:r>
      <w:r>
        <w:rPr>
          <w:rFonts w:ascii="仿宋_GB2312" w:eastAsia="仿宋_GB2312" w:hAnsi="华文中宋" w:hint="eastAsia"/>
          <w:sz w:val="32"/>
          <w:szCs w:val="32"/>
        </w:rPr>
        <w:t>确保安全责任到位、管控措施到位</w:t>
      </w:r>
      <w:r>
        <w:rPr>
          <w:rFonts w:ascii="仿宋_GB2312" w:eastAsia="仿宋_GB2312" w:hAnsi="Tahoma" w:cs="Tahoma" w:hint="eastAsia"/>
          <w:color w:val="000000"/>
          <w:sz w:val="32"/>
          <w:szCs w:val="32"/>
        </w:rPr>
        <w:t>。</w:t>
      </w:r>
      <w:r>
        <w:rPr>
          <w:rFonts w:ascii="仿宋_GB2312" w:eastAsia="仿宋_GB2312" w:hAnsi="仿宋_GB2312" w:cs="仿宋_GB2312" w:hint="eastAsia"/>
          <w:sz w:val="32"/>
          <w:szCs w:val="32"/>
        </w:rPr>
        <w:t>特别是今年发生过工贸企业较大事故的地区，要举一反三，针对事故暴露出的企业设备设施缺陷、日常安全管理、员工教育培训等方面问题和隐患，加强对事故发生行业、隐患集中区域、劳动密集型企业、群租厂房等安全问题突出区域的隐患整治，真正“把风险管控挺在隐患前边、把隐患排查治理挺在事故前面”。</w:t>
      </w:r>
    </w:p>
    <w:p w:rsidR="006019BD" w:rsidRDefault="006019BD" w:rsidP="00522F70">
      <w:pPr>
        <w:spacing w:line="560" w:lineRule="exact"/>
        <w:ind w:firstLineChars="200" w:firstLine="643"/>
        <w:rPr>
          <w:rFonts w:ascii="仿宋_GB2312" w:eastAsia="仿宋_GB2312"/>
          <w:sz w:val="32"/>
          <w:szCs w:val="32"/>
        </w:rPr>
      </w:pPr>
      <w:r w:rsidRPr="00522F70">
        <w:rPr>
          <w:rFonts w:ascii="黑体" w:eastAsia="黑体" w:hAnsi="黑体" w:cs="华文中宋" w:hint="eastAsia"/>
          <w:b/>
          <w:bCs/>
          <w:sz w:val="32"/>
          <w:szCs w:val="32"/>
        </w:rPr>
        <w:t>三、强化执法检查，落实主体责任。</w:t>
      </w:r>
      <w:bookmarkStart w:id="1" w:name="各地要强化组织领导，结合贯彻落实《浙江省安全生产委员会办公室关于进一步推进安全生"/>
      <w:bookmarkEnd w:id="1"/>
      <w:r>
        <w:rPr>
          <w:rFonts w:ascii="仿宋_GB2312" w:eastAsia="仿宋_GB2312" w:hAnsi="仿宋_GB2312" w:cs="仿宋_GB2312" w:hint="eastAsia"/>
          <w:sz w:val="32"/>
          <w:szCs w:val="32"/>
        </w:rPr>
        <w:t>各地要强化组织领导，结合贯彻落实《浙江省安全生产委员会办公室关于进一步推进安全生产大检查工作的通知》要求，组织开展安全生产</w:t>
      </w:r>
      <w:r>
        <w:rPr>
          <w:rFonts w:ascii="仿宋_GB2312" w:eastAsia="仿宋_GB2312" w:hint="eastAsia"/>
          <w:sz w:val="32"/>
          <w:szCs w:val="32"/>
        </w:rPr>
        <w:t>专项执法检查，对涉及“三场所三企业”、劳动密集型工贸企业等重点单位和重点场所要提高检查频次，不间断、反复查，</w:t>
      </w:r>
      <w:r>
        <w:rPr>
          <w:rFonts w:ascii="仿宋_GB2312" w:eastAsia="仿宋_GB2312" w:hAnsi="仿宋_GB2312" w:cs="仿宋_GB2312" w:hint="eastAsia"/>
          <w:sz w:val="32"/>
          <w:szCs w:val="32"/>
        </w:rPr>
        <w:t>对一些存在重大隐患的或安全隐患时常反复的企业，以及涉燃爆粉尘作业场所整治不到位、有限空间作业条件确认工作未落实、工贸企业较大危险因素辨识与防范工作未开展等问题，要</w:t>
      </w:r>
      <w:r>
        <w:rPr>
          <w:rFonts w:ascii="仿宋_GB2312" w:eastAsia="仿宋_GB2312" w:hint="eastAsia"/>
          <w:sz w:val="32"/>
          <w:szCs w:val="32"/>
        </w:rPr>
        <w:t>严格落实“四个一律”执法措施，</w:t>
      </w:r>
      <w:r>
        <w:rPr>
          <w:rFonts w:ascii="仿宋_GB2312" w:eastAsia="仿宋_GB2312" w:hAnsi="仿宋_GB2312" w:cs="仿宋_GB2312" w:hint="eastAsia"/>
          <w:sz w:val="32"/>
          <w:szCs w:val="32"/>
        </w:rPr>
        <w:t>加强跟踪督查，确保隐患整改到位。</w:t>
      </w:r>
    </w:p>
    <w:p w:rsidR="006019BD" w:rsidRDefault="006019BD" w:rsidP="00B25DB7">
      <w:pPr>
        <w:spacing w:line="560" w:lineRule="exact"/>
        <w:rPr>
          <w:rFonts w:ascii="华文中宋" w:eastAsia="华文中宋" w:hAnsi="华文中宋" w:cs="华文中宋"/>
          <w:b/>
          <w:bCs/>
          <w:sz w:val="32"/>
          <w:szCs w:val="32"/>
        </w:rPr>
      </w:pPr>
    </w:p>
    <w:p w:rsidR="006019BD" w:rsidRDefault="006019BD" w:rsidP="00B25DB7">
      <w:pPr>
        <w:spacing w:line="560" w:lineRule="exact"/>
        <w:rPr>
          <w:rFonts w:ascii="仿宋_GB2312" w:eastAsia="仿宋_GB2312" w:hAnsi="仿宋_GB2312" w:cs="仿宋_GB2312"/>
          <w:sz w:val="32"/>
          <w:szCs w:val="32"/>
        </w:rPr>
      </w:pPr>
    </w:p>
    <w:p w:rsidR="006019BD" w:rsidRDefault="006019BD" w:rsidP="00D4231B">
      <w:pPr>
        <w:spacing w:line="560" w:lineRule="exact"/>
        <w:rPr>
          <w:rFonts w:ascii="仿宋_GB2312" w:eastAsia="仿宋_GB2312" w:hAnsi="仿宋_GB2312" w:cs="仿宋_GB2312"/>
          <w:sz w:val="32"/>
          <w:szCs w:val="32"/>
        </w:rPr>
      </w:pPr>
      <w:r>
        <w:rPr>
          <w:noProof/>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35.25pt;margin-top:334.3pt;width:126pt;height:126pt;z-index:-251657216;mso-position-horizontal-relative:page;mso-position-vertical-relative:page" stroked="f">
            <v:imagedata r:id="rId6" o:title=""/>
            <w10:wrap anchorx="page" anchory="page"/>
          </v:shape>
          <w:control r:id="rId7" w:name="SignatureCtrl1" w:shapeid="_x0000_s1027"/>
        </w:pict>
      </w:r>
    </w:p>
    <w:p w:rsidR="006019BD" w:rsidRDefault="006019BD" w:rsidP="00D4231B">
      <w:pPr>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浙江省应急管理厅</w:t>
      </w:r>
    </w:p>
    <w:p w:rsidR="006019BD" w:rsidRDefault="006019BD" w:rsidP="00D4231B">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日</w:t>
      </w:r>
    </w:p>
    <w:p w:rsidR="006019BD" w:rsidRDefault="006019BD" w:rsidP="00D4231B">
      <w:pPr>
        <w:spacing w:line="560" w:lineRule="exact"/>
        <w:rPr>
          <w:rFonts w:ascii="仿宋_GB2312" w:eastAsia="仿宋_GB2312" w:hAnsi="仿宋_GB2312" w:cs="仿宋_GB2312"/>
          <w:sz w:val="32"/>
          <w:szCs w:val="32"/>
        </w:rPr>
      </w:pPr>
    </w:p>
    <w:p w:rsidR="006019BD" w:rsidRPr="001707BC" w:rsidRDefault="006019BD" w:rsidP="00C72312">
      <w:pPr>
        <w:spacing w:line="520" w:lineRule="exact"/>
        <w:rPr>
          <w:rFonts w:ascii="仿宋" w:eastAsia="仿宋" w:hAnsi="仿宋"/>
          <w:sz w:val="32"/>
          <w:szCs w:val="32"/>
        </w:rPr>
      </w:pPr>
    </w:p>
    <w:p w:rsidR="006019BD" w:rsidRDefault="006019BD" w:rsidP="00C72312">
      <w:pPr>
        <w:spacing w:line="520" w:lineRule="exact"/>
        <w:ind w:firstLineChars="200" w:firstLine="640"/>
        <w:rPr>
          <w:rFonts w:ascii="仿宋" w:eastAsia="仿宋" w:hAnsi="仿宋"/>
          <w:sz w:val="32"/>
          <w:szCs w:val="32"/>
        </w:rPr>
      </w:pPr>
    </w:p>
    <w:p w:rsidR="006019BD" w:rsidRDefault="006019BD" w:rsidP="00C72312">
      <w:pPr>
        <w:spacing w:line="520" w:lineRule="exact"/>
        <w:ind w:firstLineChars="200" w:firstLine="640"/>
        <w:rPr>
          <w:rFonts w:ascii="仿宋" w:eastAsia="仿宋" w:hAnsi="仿宋"/>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Default="006019BD" w:rsidP="00C72312">
      <w:pPr>
        <w:spacing w:line="520" w:lineRule="exact"/>
        <w:rPr>
          <w:sz w:val="32"/>
          <w:szCs w:val="32"/>
        </w:rPr>
      </w:pPr>
    </w:p>
    <w:p w:rsidR="006019BD" w:rsidRPr="007A7E1B" w:rsidRDefault="006019BD" w:rsidP="00C72312">
      <w:pPr>
        <w:spacing w:line="520" w:lineRule="exact"/>
        <w:rPr>
          <w:sz w:val="32"/>
          <w:szCs w:val="32"/>
        </w:rPr>
      </w:pPr>
      <w:bookmarkStart w:id="2" w:name="_GoBack"/>
      <w:bookmarkEnd w:id="2"/>
    </w:p>
    <w:p w:rsidR="006019BD" w:rsidRPr="00105996" w:rsidRDefault="006019BD" w:rsidP="00C72312">
      <w:pPr>
        <w:adjustRightInd w:val="0"/>
        <w:snapToGrid w:val="0"/>
        <w:spacing w:line="540" w:lineRule="exact"/>
        <w:rPr>
          <w:rFonts w:ascii="仿宋_GB2312" w:eastAsia="仿宋_GB2312" w:hAnsi="Times New Roman"/>
          <w:sz w:val="28"/>
          <w:szCs w:val="28"/>
        </w:rPr>
      </w:pPr>
      <w:r w:rsidRPr="00105996">
        <w:rPr>
          <w:rFonts w:ascii="仿宋_GB2312" w:eastAsia="仿宋_GB2312" w:hAnsi="Times New Roman" w:hint="eastAsia"/>
          <w:sz w:val="28"/>
          <w:szCs w:val="28"/>
        </w:rPr>
        <w:t>（信息公开形式：主动公开</w:t>
      </w:r>
      <w:r w:rsidRPr="00105996">
        <w:rPr>
          <w:rFonts w:ascii="仿宋_GB2312" w:eastAsia="仿宋_GB2312" w:hAnsi="Times New Roman"/>
          <w:sz w:val="28"/>
          <w:szCs w:val="28"/>
        </w:rPr>
        <w:t xml:space="preserve"> </w:t>
      </w:r>
      <w:r w:rsidRPr="00105996">
        <w:rPr>
          <w:rFonts w:ascii="仿宋_GB2312" w:eastAsia="仿宋_GB2312" w:hAnsi="Times New Roman" w:hint="eastAsia"/>
          <w:sz w:val="28"/>
          <w:szCs w:val="28"/>
        </w:rPr>
        <w:t>）</w:t>
      </w:r>
    </w:p>
    <w:tbl>
      <w:tblPr>
        <w:tblW w:w="8934" w:type="dxa"/>
        <w:jc w:val="center"/>
        <w:tblBorders>
          <w:top w:val="single" w:sz="12" w:space="0" w:color="auto"/>
          <w:bottom w:val="single" w:sz="12" w:space="0" w:color="auto"/>
          <w:insideH w:val="single" w:sz="4" w:space="0" w:color="auto"/>
        </w:tblBorders>
        <w:tblLayout w:type="fixed"/>
        <w:tblCellMar>
          <w:left w:w="0" w:type="dxa"/>
          <w:right w:w="0" w:type="dxa"/>
        </w:tblCellMar>
        <w:tblLook w:val="0000"/>
      </w:tblPr>
      <w:tblGrid>
        <w:gridCol w:w="4822"/>
        <w:gridCol w:w="4112"/>
      </w:tblGrid>
      <w:tr w:rsidR="006019BD" w:rsidRPr="00105996" w:rsidTr="00B174B9">
        <w:trPr>
          <w:trHeight w:val="567"/>
          <w:jc w:val="center"/>
        </w:trPr>
        <w:tc>
          <w:tcPr>
            <w:tcW w:w="4822" w:type="dxa"/>
            <w:tcBorders>
              <w:top w:val="single" w:sz="12" w:space="0" w:color="auto"/>
              <w:left w:val="nil"/>
              <w:bottom w:val="single" w:sz="12" w:space="0" w:color="auto"/>
              <w:right w:val="nil"/>
            </w:tcBorders>
            <w:vAlign w:val="center"/>
          </w:tcPr>
          <w:p w:rsidR="006019BD" w:rsidRPr="00105996" w:rsidRDefault="006019BD" w:rsidP="00F73B1F">
            <w:pPr>
              <w:spacing w:line="400" w:lineRule="exact"/>
              <w:ind w:firstLineChars="100" w:firstLine="280"/>
              <w:rPr>
                <w:rFonts w:ascii="仿宋_GB2312" w:eastAsia="仿宋_GB2312" w:hAnsi="Times New Roman"/>
                <w:sz w:val="28"/>
                <w:szCs w:val="28"/>
              </w:rPr>
            </w:pPr>
            <w:r w:rsidRPr="00105996">
              <w:rPr>
                <w:rFonts w:ascii="仿宋_GB2312" w:eastAsia="仿宋_GB2312" w:hAnsi="Arial" w:hint="eastAsia"/>
                <w:sz w:val="28"/>
                <w:szCs w:val="28"/>
              </w:rPr>
              <w:t>浙江省应急管理厅办公室</w:t>
            </w:r>
          </w:p>
        </w:tc>
        <w:tc>
          <w:tcPr>
            <w:tcW w:w="4112" w:type="dxa"/>
            <w:tcBorders>
              <w:top w:val="single" w:sz="12" w:space="0" w:color="auto"/>
              <w:left w:val="nil"/>
              <w:bottom w:val="single" w:sz="12" w:space="0" w:color="auto"/>
              <w:right w:val="nil"/>
            </w:tcBorders>
            <w:vAlign w:val="center"/>
          </w:tcPr>
          <w:p w:rsidR="006019BD" w:rsidRPr="00105996" w:rsidRDefault="006019BD" w:rsidP="00F73B1F">
            <w:pPr>
              <w:tabs>
                <w:tab w:val="left" w:pos="3785"/>
              </w:tabs>
              <w:wordWrap w:val="0"/>
              <w:spacing w:line="400" w:lineRule="exact"/>
              <w:ind w:right="185" w:firstLineChars="250" w:firstLine="700"/>
              <w:jc w:val="right"/>
              <w:rPr>
                <w:rFonts w:ascii="仿宋_GB2312" w:eastAsia="仿宋_GB2312" w:hAnsi="Times New Roman"/>
                <w:sz w:val="28"/>
                <w:szCs w:val="28"/>
              </w:rPr>
            </w:pPr>
            <w:bookmarkStart w:id="3" w:name="发文日期"/>
            <w:r w:rsidRPr="00105996">
              <w:rPr>
                <w:rFonts w:ascii="仿宋_GB2312" w:eastAsia="仿宋_GB2312" w:hAnsi="Times New Roman"/>
                <w:sz w:val="28"/>
                <w:szCs w:val="28"/>
              </w:rPr>
              <w:t>2018</w:t>
            </w:r>
            <w:r w:rsidRPr="00105996">
              <w:rPr>
                <w:rFonts w:ascii="仿宋_GB2312" w:eastAsia="仿宋_GB2312" w:hAnsi="Times New Roman" w:hint="eastAsia"/>
                <w:sz w:val="28"/>
                <w:szCs w:val="28"/>
              </w:rPr>
              <w:t>年</w:t>
            </w:r>
            <w:r w:rsidRPr="00105996">
              <w:rPr>
                <w:rFonts w:ascii="仿宋_GB2312" w:eastAsia="仿宋_GB2312" w:hAnsi="Times New Roman"/>
                <w:sz w:val="28"/>
                <w:szCs w:val="28"/>
              </w:rPr>
              <w:t>1</w:t>
            </w:r>
            <w:r>
              <w:rPr>
                <w:rFonts w:ascii="仿宋_GB2312" w:eastAsia="仿宋_GB2312" w:hAnsi="Times New Roman"/>
                <w:sz w:val="28"/>
                <w:szCs w:val="28"/>
              </w:rPr>
              <w:t>1</w:t>
            </w:r>
            <w:r w:rsidRPr="00105996">
              <w:rPr>
                <w:rFonts w:ascii="仿宋_GB2312" w:eastAsia="仿宋_GB2312" w:hAnsi="Times New Roman" w:hint="eastAsia"/>
                <w:sz w:val="28"/>
                <w:szCs w:val="28"/>
              </w:rPr>
              <w:t>月</w:t>
            </w:r>
            <w:r>
              <w:rPr>
                <w:rFonts w:ascii="仿宋_GB2312" w:eastAsia="仿宋_GB2312" w:hAnsi="Times New Roman"/>
                <w:sz w:val="28"/>
                <w:szCs w:val="28"/>
              </w:rPr>
              <w:t>7</w:t>
            </w:r>
            <w:r w:rsidRPr="00105996">
              <w:rPr>
                <w:rFonts w:ascii="仿宋_GB2312" w:eastAsia="仿宋_GB2312" w:hAnsi="Times New Roman" w:hint="eastAsia"/>
                <w:sz w:val="28"/>
                <w:szCs w:val="28"/>
              </w:rPr>
              <w:t>日</w:t>
            </w:r>
            <w:bookmarkEnd w:id="3"/>
            <w:r w:rsidRPr="00105996">
              <w:rPr>
                <w:rFonts w:ascii="仿宋_GB2312" w:eastAsia="仿宋_GB2312" w:hAnsi="Times New Roman" w:hint="eastAsia"/>
                <w:sz w:val="28"/>
                <w:szCs w:val="28"/>
              </w:rPr>
              <w:t>印发</w:t>
            </w:r>
            <w:r w:rsidRPr="00105996">
              <w:rPr>
                <w:rFonts w:ascii="仿宋_GB2312" w:eastAsia="仿宋_GB2312" w:hAnsi="Times New Roman"/>
                <w:sz w:val="28"/>
                <w:szCs w:val="28"/>
              </w:rPr>
              <w:t xml:space="preserve">  </w:t>
            </w:r>
          </w:p>
        </w:tc>
      </w:tr>
    </w:tbl>
    <w:p w:rsidR="006019BD" w:rsidRDefault="006019BD"/>
    <w:sectPr w:rsidR="006019BD" w:rsidSect="00151C2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9BD" w:rsidRDefault="006019BD" w:rsidP="00C72312">
      <w:r>
        <w:separator/>
      </w:r>
    </w:p>
  </w:endnote>
  <w:endnote w:type="continuationSeparator" w:id="0">
    <w:p w:rsidR="006019BD" w:rsidRDefault="006019BD" w:rsidP="00C72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BD" w:rsidRDefault="006019BD">
    <w:pPr>
      <w:pStyle w:val="Footer"/>
      <w:jc w:val="center"/>
    </w:pPr>
    <w:fldSimple w:instr="PAGE   \* MERGEFORMAT">
      <w:r w:rsidRPr="008F3836">
        <w:rPr>
          <w:noProof/>
          <w:lang w:val="zh-CN"/>
        </w:rPr>
        <w:t>3</w:t>
      </w:r>
    </w:fldSimple>
  </w:p>
  <w:p w:rsidR="006019BD" w:rsidRDefault="006019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9BD" w:rsidRDefault="006019BD" w:rsidP="00C72312">
      <w:r>
        <w:separator/>
      </w:r>
    </w:p>
  </w:footnote>
  <w:footnote w:type="continuationSeparator" w:id="0">
    <w:p w:rsidR="006019BD" w:rsidRDefault="006019BD" w:rsidP="00C72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Full" w:cryptAlgorithmClass="hash" w:cryptAlgorithmType="typeAny" w:cryptAlgorithmSid="4" w:cryptSpinCount="100000" w:hash="/5E/jhIrw5PysRtA72S5pvg1VOw=" w:salt="LQiZgvVp9qVrVVxThTScRg=="/>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D87D371-7AA3-4AC6-8AE7-77890D80B53C}" w:val="h12nYfUSGdEZ4NTFJqr83w=at/6LkiejxomMD0Ks7+5ygWOBPpVRlCXvAc9QHzbuI"/>
    <w:docVar w:name="DocumentID" w:val="{FFE9A2F6-6048-4A4E-9220-88282CD23DF7}"/>
  </w:docVars>
  <w:rsids>
    <w:rsidRoot w:val="00C72312"/>
    <w:rsid w:val="0000081A"/>
    <w:rsid w:val="000008CC"/>
    <w:rsid w:val="00000BB6"/>
    <w:rsid w:val="00001697"/>
    <w:rsid w:val="00001808"/>
    <w:rsid w:val="00001B20"/>
    <w:rsid w:val="00001D15"/>
    <w:rsid w:val="00001FDB"/>
    <w:rsid w:val="00002393"/>
    <w:rsid w:val="00002514"/>
    <w:rsid w:val="000025C5"/>
    <w:rsid w:val="000027B4"/>
    <w:rsid w:val="0000286B"/>
    <w:rsid w:val="00005645"/>
    <w:rsid w:val="000056C0"/>
    <w:rsid w:val="000057A8"/>
    <w:rsid w:val="000058B0"/>
    <w:rsid w:val="000065F6"/>
    <w:rsid w:val="000067FD"/>
    <w:rsid w:val="00007306"/>
    <w:rsid w:val="00010FE1"/>
    <w:rsid w:val="00012B5B"/>
    <w:rsid w:val="00013D64"/>
    <w:rsid w:val="00013EFC"/>
    <w:rsid w:val="00016500"/>
    <w:rsid w:val="00016868"/>
    <w:rsid w:val="000202B2"/>
    <w:rsid w:val="00022A31"/>
    <w:rsid w:val="00022D92"/>
    <w:rsid w:val="00022E55"/>
    <w:rsid w:val="000236BC"/>
    <w:rsid w:val="00025A30"/>
    <w:rsid w:val="00025D1D"/>
    <w:rsid w:val="00026B11"/>
    <w:rsid w:val="0002798A"/>
    <w:rsid w:val="00027D78"/>
    <w:rsid w:val="00027DE9"/>
    <w:rsid w:val="00030C15"/>
    <w:rsid w:val="00032130"/>
    <w:rsid w:val="000329D1"/>
    <w:rsid w:val="00032F70"/>
    <w:rsid w:val="0003395C"/>
    <w:rsid w:val="00035195"/>
    <w:rsid w:val="00035450"/>
    <w:rsid w:val="00035D36"/>
    <w:rsid w:val="0003604C"/>
    <w:rsid w:val="00036C3E"/>
    <w:rsid w:val="00037714"/>
    <w:rsid w:val="00037FEF"/>
    <w:rsid w:val="00041570"/>
    <w:rsid w:val="00041CC3"/>
    <w:rsid w:val="00042EF1"/>
    <w:rsid w:val="000430A4"/>
    <w:rsid w:val="00045F04"/>
    <w:rsid w:val="00045F1D"/>
    <w:rsid w:val="000467D2"/>
    <w:rsid w:val="00047A57"/>
    <w:rsid w:val="00047B17"/>
    <w:rsid w:val="00050D64"/>
    <w:rsid w:val="000520E5"/>
    <w:rsid w:val="00052575"/>
    <w:rsid w:val="00052710"/>
    <w:rsid w:val="0005422F"/>
    <w:rsid w:val="0005569C"/>
    <w:rsid w:val="00055AA3"/>
    <w:rsid w:val="00055E37"/>
    <w:rsid w:val="00056A38"/>
    <w:rsid w:val="00057BB5"/>
    <w:rsid w:val="00057F1B"/>
    <w:rsid w:val="00061567"/>
    <w:rsid w:val="00061571"/>
    <w:rsid w:val="00061E40"/>
    <w:rsid w:val="00062800"/>
    <w:rsid w:val="000633A6"/>
    <w:rsid w:val="00064D53"/>
    <w:rsid w:val="00065464"/>
    <w:rsid w:val="000654EC"/>
    <w:rsid w:val="0006624D"/>
    <w:rsid w:val="0006685F"/>
    <w:rsid w:val="00066A28"/>
    <w:rsid w:val="00066FAF"/>
    <w:rsid w:val="00067B31"/>
    <w:rsid w:val="000702EB"/>
    <w:rsid w:val="0007208A"/>
    <w:rsid w:val="0007466B"/>
    <w:rsid w:val="000758CC"/>
    <w:rsid w:val="00075A18"/>
    <w:rsid w:val="00075B0C"/>
    <w:rsid w:val="000763B1"/>
    <w:rsid w:val="00076AA7"/>
    <w:rsid w:val="00076B1B"/>
    <w:rsid w:val="00077AB8"/>
    <w:rsid w:val="0008100A"/>
    <w:rsid w:val="00081743"/>
    <w:rsid w:val="000819FB"/>
    <w:rsid w:val="00081E95"/>
    <w:rsid w:val="00083355"/>
    <w:rsid w:val="00084280"/>
    <w:rsid w:val="000848E6"/>
    <w:rsid w:val="000856F2"/>
    <w:rsid w:val="0008586E"/>
    <w:rsid w:val="00086422"/>
    <w:rsid w:val="00087375"/>
    <w:rsid w:val="00087608"/>
    <w:rsid w:val="000905BB"/>
    <w:rsid w:val="000913A2"/>
    <w:rsid w:val="000914EA"/>
    <w:rsid w:val="00091D19"/>
    <w:rsid w:val="00092ECE"/>
    <w:rsid w:val="00095E93"/>
    <w:rsid w:val="00096288"/>
    <w:rsid w:val="0009637B"/>
    <w:rsid w:val="000963C7"/>
    <w:rsid w:val="000964FF"/>
    <w:rsid w:val="00096D29"/>
    <w:rsid w:val="000A0487"/>
    <w:rsid w:val="000A0641"/>
    <w:rsid w:val="000A124B"/>
    <w:rsid w:val="000A2E38"/>
    <w:rsid w:val="000A32EC"/>
    <w:rsid w:val="000A34F5"/>
    <w:rsid w:val="000A3AD0"/>
    <w:rsid w:val="000A404F"/>
    <w:rsid w:val="000A47FC"/>
    <w:rsid w:val="000A5244"/>
    <w:rsid w:val="000A5714"/>
    <w:rsid w:val="000A5725"/>
    <w:rsid w:val="000A6704"/>
    <w:rsid w:val="000B0CDB"/>
    <w:rsid w:val="000B12C5"/>
    <w:rsid w:val="000B2014"/>
    <w:rsid w:val="000B2439"/>
    <w:rsid w:val="000B27B5"/>
    <w:rsid w:val="000B2BEB"/>
    <w:rsid w:val="000B4EB4"/>
    <w:rsid w:val="000B50A7"/>
    <w:rsid w:val="000B58C2"/>
    <w:rsid w:val="000B5CC3"/>
    <w:rsid w:val="000B5DCA"/>
    <w:rsid w:val="000B6072"/>
    <w:rsid w:val="000B6875"/>
    <w:rsid w:val="000B76A5"/>
    <w:rsid w:val="000C0928"/>
    <w:rsid w:val="000C328B"/>
    <w:rsid w:val="000C459C"/>
    <w:rsid w:val="000C4EFB"/>
    <w:rsid w:val="000C5F20"/>
    <w:rsid w:val="000C6BAC"/>
    <w:rsid w:val="000C7DA0"/>
    <w:rsid w:val="000C7F60"/>
    <w:rsid w:val="000D03C9"/>
    <w:rsid w:val="000D05F3"/>
    <w:rsid w:val="000D0B64"/>
    <w:rsid w:val="000D22CB"/>
    <w:rsid w:val="000D2ED7"/>
    <w:rsid w:val="000D32DA"/>
    <w:rsid w:val="000D3FD6"/>
    <w:rsid w:val="000D5076"/>
    <w:rsid w:val="000D691E"/>
    <w:rsid w:val="000D6E80"/>
    <w:rsid w:val="000D6F7C"/>
    <w:rsid w:val="000D74EE"/>
    <w:rsid w:val="000E00A0"/>
    <w:rsid w:val="000E15FF"/>
    <w:rsid w:val="000E287B"/>
    <w:rsid w:val="000E2CB6"/>
    <w:rsid w:val="000E3E1B"/>
    <w:rsid w:val="000E49D4"/>
    <w:rsid w:val="000E49ED"/>
    <w:rsid w:val="000E4B1D"/>
    <w:rsid w:val="000E4DA9"/>
    <w:rsid w:val="000E59B2"/>
    <w:rsid w:val="000E5FC7"/>
    <w:rsid w:val="000E78CA"/>
    <w:rsid w:val="000F06E1"/>
    <w:rsid w:val="000F06E8"/>
    <w:rsid w:val="000F0F74"/>
    <w:rsid w:val="000F1420"/>
    <w:rsid w:val="000F2D7C"/>
    <w:rsid w:val="000F2F2D"/>
    <w:rsid w:val="000F35AD"/>
    <w:rsid w:val="000F382B"/>
    <w:rsid w:val="000F3DF5"/>
    <w:rsid w:val="000F434C"/>
    <w:rsid w:val="000F5596"/>
    <w:rsid w:val="000F572C"/>
    <w:rsid w:val="000F5CA4"/>
    <w:rsid w:val="000F5FA3"/>
    <w:rsid w:val="000F6430"/>
    <w:rsid w:val="000F6811"/>
    <w:rsid w:val="000F6815"/>
    <w:rsid w:val="000F71CE"/>
    <w:rsid w:val="00100065"/>
    <w:rsid w:val="0010019E"/>
    <w:rsid w:val="00100636"/>
    <w:rsid w:val="00100CFC"/>
    <w:rsid w:val="001017E1"/>
    <w:rsid w:val="00101B2F"/>
    <w:rsid w:val="00101CA1"/>
    <w:rsid w:val="00102507"/>
    <w:rsid w:val="001028DB"/>
    <w:rsid w:val="00102EFC"/>
    <w:rsid w:val="001032EC"/>
    <w:rsid w:val="0010449B"/>
    <w:rsid w:val="00104B5E"/>
    <w:rsid w:val="0010586D"/>
    <w:rsid w:val="00105996"/>
    <w:rsid w:val="00105F14"/>
    <w:rsid w:val="001063BD"/>
    <w:rsid w:val="00106EAA"/>
    <w:rsid w:val="00107804"/>
    <w:rsid w:val="00110A56"/>
    <w:rsid w:val="00111B3D"/>
    <w:rsid w:val="00113515"/>
    <w:rsid w:val="00113578"/>
    <w:rsid w:val="00113B3C"/>
    <w:rsid w:val="00113DC3"/>
    <w:rsid w:val="00114AC3"/>
    <w:rsid w:val="00115560"/>
    <w:rsid w:val="001156D8"/>
    <w:rsid w:val="001159E3"/>
    <w:rsid w:val="001163FE"/>
    <w:rsid w:val="0012072C"/>
    <w:rsid w:val="00120ACC"/>
    <w:rsid w:val="001211C9"/>
    <w:rsid w:val="0012122C"/>
    <w:rsid w:val="001225B5"/>
    <w:rsid w:val="00123F3B"/>
    <w:rsid w:val="00125207"/>
    <w:rsid w:val="0012533A"/>
    <w:rsid w:val="001256ED"/>
    <w:rsid w:val="001258B9"/>
    <w:rsid w:val="001263FA"/>
    <w:rsid w:val="00126F57"/>
    <w:rsid w:val="00127012"/>
    <w:rsid w:val="00130224"/>
    <w:rsid w:val="00130777"/>
    <w:rsid w:val="00130D4A"/>
    <w:rsid w:val="0013135E"/>
    <w:rsid w:val="00131466"/>
    <w:rsid w:val="00134961"/>
    <w:rsid w:val="00134D22"/>
    <w:rsid w:val="00134D5C"/>
    <w:rsid w:val="00135893"/>
    <w:rsid w:val="00135FAF"/>
    <w:rsid w:val="001366D4"/>
    <w:rsid w:val="00136FF0"/>
    <w:rsid w:val="00137EED"/>
    <w:rsid w:val="001410B5"/>
    <w:rsid w:val="00141BE8"/>
    <w:rsid w:val="00142664"/>
    <w:rsid w:val="0014284D"/>
    <w:rsid w:val="00142AFE"/>
    <w:rsid w:val="001456D9"/>
    <w:rsid w:val="00145E1E"/>
    <w:rsid w:val="0014689E"/>
    <w:rsid w:val="00147034"/>
    <w:rsid w:val="00150F95"/>
    <w:rsid w:val="001511BC"/>
    <w:rsid w:val="00151486"/>
    <w:rsid w:val="00151C28"/>
    <w:rsid w:val="00151CB2"/>
    <w:rsid w:val="0015304E"/>
    <w:rsid w:val="00154B11"/>
    <w:rsid w:val="001560C1"/>
    <w:rsid w:val="00160C17"/>
    <w:rsid w:val="001611B9"/>
    <w:rsid w:val="0016167B"/>
    <w:rsid w:val="00162D3D"/>
    <w:rsid w:val="001632F5"/>
    <w:rsid w:val="00163472"/>
    <w:rsid w:val="00163F12"/>
    <w:rsid w:val="001641C3"/>
    <w:rsid w:val="00164209"/>
    <w:rsid w:val="001645C8"/>
    <w:rsid w:val="00165612"/>
    <w:rsid w:val="00165CB9"/>
    <w:rsid w:val="00167570"/>
    <w:rsid w:val="001707BC"/>
    <w:rsid w:val="00170D2F"/>
    <w:rsid w:val="00171C52"/>
    <w:rsid w:val="0017243D"/>
    <w:rsid w:val="0017244A"/>
    <w:rsid w:val="0017470D"/>
    <w:rsid w:val="00175877"/>
    <w:rsid w:val="001759B6"/>
    <w:rsid w:val="00175C1B"/>
    <w:rsid w:val="001764F3"/>
    <w:rsid w:val="001768EF"/>
    <w:rsid w:val="00177CA7"/>
    <w:rsid w:val="00183C5D"/>
    <w:rsid w:val="00183E53"/>
    <w:rsid w:val="0018482C"/>
    <w:rsid w:val="00184B4B"/>
    <w:rsid w:val="001857EB"/>
    <w:rsid w:val="00185AC5"/>
    <w:rsid w:val="00186E1F"/>
    <w:rsid w:val="001870D8"/>
    <w:rsid w:val="00187104"/>
    <w:rsid w:val="001875C8"/>
    <w:rsid w:val="001918B4"/>
    <w:rsid w:val="00192E74"/>
    <w:rsid w:val="00192EB4"/>
    <w:rsid w:val="00193700"/>
    <w:rsid w:val="00195F8D"/>
    <w:rsid w:val="0019718D"/>
    <w:rsid w:val="00197A78"/>
    <w:rsid w:val="00197B39"/>
    <w:rsid w:val="00197E22"/>
    <w:rsid w:val="001A1BA1"/>
    <w:rsid w:val="001A2BA0"/>
    <w:rsid w:val="001A3BAF"/>
    <w:rsid w:val="001A4635"/>
    <w:rsid w:val="001A5938"/>
    <w:rsid w:val="001A5F22"/>
    <w:rsid w:val="001A621A"/>
    <w:rsid w:val="001B18C9"/>
    <w:rsid w:val="001B1BC7"/>
    <w:rsid w:val="001B347D"/>
    <w:rsid w:val="001B4682"/>
    <w:rsid w:val="001B4697"/>
    <w:rsid w:val="001B48D1"/>
    <w:rsid w:val="001B4F8E"/>
    <w:rsid w:val="001B5AAC"/>
    <w:rsid w:val="001B5CF4"/>
    <w:rsid w:val="001B664F"/>
    <w:rsid w:val="001B6A49"/>
    <w:rsid w:val="001B77ED"/>
    <w:rsid w:val="001C0782"/>
    <w:rsid w:val="001C07E5"/>
    <w:rsid w:val="001C0DFD"/>
    <w:rsid w:val="001C15D7"/>
    <w:rsid w:val="001C2253"/>
    <w:rsid w:val="001C2285"/>
    <w:rsid w:val="001C2E8B"/>
    <w:rsid w:val="001C2FEC"/>
    <w:rsid w:val="001C4CEB"/>
    <w:rsid w:val="001C5179"/>
    <w:rsid w:val="001C5E7E"/>
    <w:rsid w:val="001C64E1"/>
    <w:rsid w:val="001C7326"/>
    <w:rsid w:val="001D018F"/>
    <w:rsid w:val="001D0F41"/>
    <w:rsid w:val="001D2ED4"/>
    <w:rsid w:val="001D581A"/>
    <w:rsid w:val="001D741B"/>
    <w:rsid w:val="001D7501"/>
    <w:rsid w:val="001D78A5"/>
    <w:rsid w:val="001D7B45"/>
    <w:rsid w:val="001E05EE"/>
    <w:rsid w:val="001E0A16"/>
    <w:rsid w:val="001E22E5"/>
    <w:rsid w:val="001E2F87"/>
    <w:rsid w:val="001E4128"/>
    <w:rsid w:val="001E6DFA"/>
    <w:rsid w:val="001E702F"/>
    <w:rsid w:val="001E72D3"/>
    <w:rsid w:val="001E7591"/>
    <w:rsid w:val="001E7B93"/>
    <w:rsid w:val="001F12AB"/>
    <w:rsid w:val="001F1C71"/>
    <w:rsid w:val="001F420E"/>
    <w:rsid w:val="001F6102"/>
    <w:rsid w:val="001F797C"/>
    <w:rsid w:val="00200658"/>
    <w:rsid w:val="00200733"/>
    <w:rsid w:val="002033BB"/>
    <w:rsid w:val="002035D9"/>
    <w:rsid w:val="00203CD8"/>
    <w:rsid w:val="00204664"/>
    <w:rsid w:val="002047B9"/>
    <w:rsid w:val="002049C8"/>
    <w:rsid w:val="00206027"/>
    <w:rsid w:val="002064FA"/>
    <w:rsid w:val="00206677"/>
    <w:rsid w:val="002069CD"/>
    <w:rsid w:val="002117B4"/>
    <w:rsid w:val="00213005"/>
    <w:rsid w:val="0021366F"/>
    <w:rsid w:val="002137AF"/>
    <w:rsid w:val="002144C8"/>
    <w:rsid w:val="002147C9"/>
    <w:rsid w:val="00215143"/>
    <w:rsid w:val="0021535D"/>
    <w:rsid w:val="002159F1"/>
    <w:rsid w:val="00215E63"/>
    <w:rsid w:val="002165FB"/>
    <w:rsid w:val="00216D56"/>
    <w:rsid w:val="00217901"/>
    <w:rsid w:val="00217EE5"/>
    <w:rsid w:val="00220624"/>
    <w:rsid w:val="00220B19"/>
    <w:rsid w:val="00221053"/>
    <w:rsid w:val="00222DDA"/>
    <w:rsid w:val="00222DF9"/>
    <w:rsid w:val="00222EF7"/>
    <w:rsid w:val="002231D3"/>
    <w:rsid w:val="00223773"/>
    <w:rsid w:val="0022463D"/>
    <w:rsid w:val="00224B5D"/>
    <w:rsid w:val="00224BA3"/>
    <w:rsid w:val="00224D3F"/>
    <w:rsid w:val="002250E9"/>
    <w:rsid w:val="00226C03"/>
    <w:rsid w:val="0022721C"/>
    <w:rsid w:val="00230EE4"/>
    <w:rsid w:val="00231507"/>
    <w:rsid w:val="00232C23"/>
    <w:rsid w:val="00234062"/>
    <w:rsid w:val="00234780"/>
    <w:rsid w:val="00234FC5"/>
    <w:rsid w:val="00236559"/>
    <w:rsid w:val="00237A06"/>
    <w:rsid w:val="00241448"/>
    <w:rsid w:val="00242744"/>
    <w:rsid w:val="00244062"/>
    <w:rsid w:val="00245BC6"/>
    <w:rsid w:val="00245F4F"/>
    <w:rsid w:val="00246124"/>
    <w:rsid w:val="00246454"/>
    <w:rsid w:val="00246C36"/>
    <w:rsid w:val="00246EA1"/>
    <w:rsid w:val="0024741F"/>
    <w:rsid w:val="00247D8A"/>
    <w:rsid w:val="00250D54"/>
    <w:rsid w:val="00251219"/>
    <w:rsid w:val="00252988"/>
    <w:rsid w:val="00253711"/>
    <w:rsid w:val="00253795"/>
    <w:rsid w:val="00253B30"/>
    <w:rsid w:val="00253F74"/>
    <w:rsid w:val="00256D3A"/>
    <w:rsid w:val="00257AAF"/>
    <w:rsid w:val="00260CE4"/>
    <w:rsid w:val="00262071"/>
    <w:rsid w:val="0026234F"/>
    <w:rsid w:val="00262F0D"/>
    <w:rsid w:val="0026360B"/>
    <w:rsid w:val="00264CF8"/>
    <w:rsid w:val="00265481"/>
    <w:rsid w:val="002660BC"/>
    <w:rsid w:val="00266B50"/>
    <w:rsid w:val="00266E91"/>
    <w:rsid w:val="0026700D"/>
    <w:rsid w:val="00267132"/>
    <w:rsid w:val="002701DE"/>
    <w:rsid w:val="00270C4B"/>
    <w:rsid w:val="00270D8A"/>
    <w:rsid w:val="002718A8"/>
    <w:rsid w:val="00272435"/>
    <w:rsid w:val="0027275A"/>
    <w:rsid w:val="002743AA"/>
    <w:rsid w:val="002753DE"/>
    <w:rsid w:val="0027540E"/>
    <w:rsid w:val="002759FD"/>
    <w:rsid w:val="00275A5B"/>
    <w:rsid w:val="00276850"/>
    <w:rsid w:val="00276DB2"/>
    <w:rsid w:val="002806CF"/>
    <w:rsid w:val="00280707"/>
    <w:rsid w:val="00280D47"/>
    <w:rsid w:val="002812DC"/>
    <w:rsid w:val="00282680"/>
    <w:rsid w:val="00283A57"/>
    <w:rsid w:val="002843CB"/>
    <w:rsid w:val="00284EA1"/>
    <w:rsid w:val="0028688A"/>
    <w:rsid w:val="00286C0E"/>
    <w:rsid w:val="00286CC2"/>
    <w:rsid w:val="00287654"/>
    <w:rsid w:val="00292D0A"/>
    <w:rsid w:val="00294430"/>
    <w:rsid w:val="00294B67"/>
    <w:rsid w:val="00294BBE"/>
    <w:rsid w:val="002951E7"/>
    <w:rsid w:val="0029704F"/>
    <w:rsid w:val="00297A30"/>
    <w:rsid w:val="002A045F"/>
    <w:rsid w:val="002A0F5B"/>
    <w:rsid w:val="002A10E9"/>
    <w:rsid w:val="002A2219"/>
    <w:rsid w:val="002A23C0"/>
    <w:rsid w:val="002A2749"/>
    <w:rsid w:val="002A30B9"/>
    <w:rsid w:val="002A3AB8"/>
    <w:rsid w:val="002A4652"/>
    <w:rsid w:val="002A52AD"/>
    <w:rsid w:val="002B1163"/>
    <w:rsid w:val="002B184E"/>
    <w:rsid w:val="002B245D"/>
    <w:rsid w:val="002B3170"/>
    <w:rsid w:val="002B379D"/>
    <w:rsid w:val="002B3D1B"/>
    <w:rsid w:val="002B4FD3"/>
    <w:rsid w:val="002B5268"/>
    <w:rsid w:val="002B69EB"/>
    <w:rsid w:val="002B70E7"/>
    <w:rsid w:val="002B7627"/>
    <w:rsid w:val="002C0162"/>
    <w:rsid w:val="002C092C"/>
    <w:rsid w:val="002C0AE0"/>
    <w:rsid w:val="002C1A73"/>
    <w:rsid w:val="002C1E32"/>
    <w:rsid w:val="002C3B27"/>
    <w:rsid w:val="002C3D38"/>
    <w:rsid w:val="002C48BB"/>
    <w:rsid w:val="002C7B76"/>
    <w:rsid w:val="002D0B43"/>
    <w:rsid w:val="002D1502"/>
    <w:rsid w:val="002D1852"/>
    <w:rsid w:val="002D1885"/>
    <w:rsid w:val="002D1C97"/>
    <w:rsid w:val="002D3110"/>
    <w:rsid w:val="002D4884"/>
    <w:rsid w:val="002D5CC7"/>
    <w:rsid w:val="002D6055"/>
    <w:rsid w:val="002D7805"/>
    <w:rsid w:val="002D7E42"/>
    <w:rsid w:val="002E13BE"/>
    <w:rsid w:val="002E1C1F"/>
    <w:rsid w:val="002E2251"/>
    <w:rsid w:val="002E2454"/>
    <w:rsid w:val="002E2769"/>
    <w:rsid w:val="002E33A6"/>
    <w:rsid w:val="002E3473"/>
    <w:rsid w:val="002E4535"/>
    <w:rsid w:val="002E4854"/>
    <w:rsid w:val="002E52BE"/>
    <w:rsid w:val="002E625B"/>
    <w:rsid w:val="002E63E9"/>
    <w:rsid w:val="002E647D"/>
    <w:rsid w:val="002E6F29"/>
    <w:rsid w:val="002E7429"/>
    <w:rsid w:val="002E758B"/>
    <w:rsid w:val="002F0EEA"/>
    <w:rsid w:val="002F1F0C"/>
    <w:rsid w:val="002F2A0A"/>
    <w:rsid w:val="002F2A28"/>
    <w:rsid w:val="002F35DB"/>
    <w:rsid w:val="002F3BCD"/>
    <w:rsid w:val="002F65D1"/>
    <w:rsid w:val="002F6DE0"/>
    <w:rsid w:val="003007F9"/>
    <w:rsid w:val="00300E9F"/>
    <w:rsid w:val="0030104A"/>
    <w:rsid w:val="00302079"/>
    <w:rsid w:val="003030EF"/>
    <w:rsid w:val="00303336"/>
    <w:rsid w:val="003033E2"/>
    <w:rsid w:val="003038A8"/>
    <w:rsid w:val="00303CE1"/>
    <w:rsid w:val="00304419"/>
    <w:rsid w:val="00304D61"/>
    <w:rsid w:val="00305032"/>
    <w:rsid w:val="003078A4"/>
    <w:rsid w:val="00307B83"/>
    <w:rsid w:val="00310346"/>
    <w:rsid w:val="00310D34"/>
    <w:rsid w:val="003115E5"/>
    <w:rsid w:val="00311C41"/>
    <w:rsid w:val="00312056"/>
    <w:rsid w:val="00312138"/>
    <w:rsid w:val="0031226A"/>
    <w:rsid w:val="00312D4A"/>
    <w:rsid w:val="00312FA0"/>
    <w:rsid w:val="00313000"/>
    <w:rsid w:val="0031445D"/>
    <w:rsid w:val="00314BDC"/>
    <w:rsid w:val="0031591E"/>
    <w:rsid w:val="00315B84"/>
    <w:rsid w:val="00315C10"/>
    <w:rsid w:val="003178DC"/>
    <w:rsid w:val="0032119F"/>
    <w:rsid w:val="00321318"/>
    <w:rsid w:val="003242DA"/>
    <w:rsid w:val="00324FFB"/>
    <w:rsid w:val="00326E7B"/>
    <w:rsid w:val="0032797E"/>
    <w:rsid w:val="00327ABB"/>
    <w:rsid w:val="003301D6"/>
    <w:rsid w:val="0033159C"/>
    <w:rsid w:val="00333238"/>
    <w:rsid w:val="00335440"/>
    <w:rsid w:val="0033571A"/>
    <w:rsid w:val="00335A2C"/>
    <w:rsid w:val="00335C08"/>
    <w:rsid w:val="00336156"/>
    <w:rsid w:val="00336196"/>
    <w:rsid w:val="00342351"/>
    <w:rsid w:val="0034415C"/>
    <w:rsid w:val="00344930"/>
    <w:rsid w:val="00345406"/>
    <w:rsid w:val="003462B6"/>
    <w:rsid w:val="00346612"/>
    <w:rsid w:val="00346C05"/>
    <w:rsid w:val="00346DCF"/>
    <w:rsid w:val="00351555"/>
    <w:rsid w:val="00351AD6"/>
    <w:rsid w:val="0035263E"/>
    <w:rsid w:val="0035296D"/>
    <w:rsid w:val="00353104"/>
    <w:rsid w:val="003547AD"/>
    <w:rsid w:val="00356153"/>
    <w:rsid w:val="003563E2"/>
    <w:rsid w:val="00356525"/>
    <w:rsid w:val="00357A08"/>
    <w:rsid w:val="00357DBF"/>
    <w:rsid w:val="00360B41"/>
    <w:rsid w:val="00362F74"/>
    <w:rsid w:val="00363325"/>
    <w:rsid w:val="003636B3"/>
    <w:rsid w:val="00363A6C"/>
    <w:rsid w:val="00363AC7"/>
    <w:rsid w:val="00363EBE"/>
    <w:rsid w:val="00364485"/>
    <w:rsid w:val="0036476D"/>
    <w:rsid w:val="00366D18"/>
    <w:rsid w:val="00367C11"/>
    <w:rsid w:val="00367E53"/>
    <w:rsid w:val="003711BB"/>
    <w:rsid w:val="0037232E"/>
    <w:rsid w:val="00372F5D"/>
    <w:rsid w:val="003733FD"/>
    <w:rsid w:val="00374629"/>
    <w:rsid w:val="00374BCB"/>
    <w:rsid w:val="00374C22"/>
    <w:rsid w:val="00375D4B"/>
    <w:rsid w:val="00377327"/>
    <w:rsid w:val="00380979"/>
    <w:rsid w:val="003809DF"/>
    <w:rsid w:val="0038195C"/>
    <w:rsid w:val="00382013"/>
    <w:rsid w:val="0038260D"/>
    <w:rsid w:val="00382F00"/>
    <w:rsid w:val="00382F7A"/>
    <w:rsid w:val="00384375"/>
    <w:rsid w:val="00384DD3"/>
    <w:rsid w:val="00385CF0"/>
    <w:rsid w:val="00386370"/>
    <w:rsid w:val="00387766"/>
    <w:rsid w:val="003901F4"/>
    <w:rsid w:val="003907FF"/>
    <w:rsid w:val="00390B2D"/>
    <w:rsid w:val="0039310C"/>
    <w:rsid w:val="003933D0"/>
    <w:rsid w:val="00393517"/>
    <w:rsid w:val="0039360B"/>
    <w:rsid w:val="00395319"/>
    <w:rsid w:val="00395980"/>
    <w:rsid w:val="00396C8C"/>
    <w:rsid w:val="00397057"/>
    <w:rsid w:val="0039765E"/>
    <w:rsid w:val="003A0B28"/>
    <w:rsid w:val="003A1C9D"/>
    <w:rsid w:val="003A2592"/>
    <w:rsid w:val="003A273D"/>
    <w:rsid w:val="003A457C"/>
    <w:rsid w:val="003A48A5"/>
    <w:rsid w:val="003A59BD"/>
    <w:rsid w:val="003A5CE7"/>
    <w:rsid w:val="003B0A6E"/>
    <w:rsid w:val="003B18C6"/>
    <w:rsid w:val="003B1B9C"/>
    <w:rsid w:val="003B237F"/>
    <w:rsid w:val="003B2382"/>
    <w:rsid w:val="003B23B7"/>
    <w:rsid w:val="003B2986"/>
    <w:rsid w:val="003B2EDF"/>
    <w:rsid w:val="003B4E61"/>
    <w:rsid w:val="003B5143"/>
    <w:rsid w:val="003B5176"/>
    <w:rsid w:val="003B6860"/>
    <w:rsid w:val="003B7023"/>
    <w:rsid w:val="003B77F3"/>
    <w:rsid w:val="003B7DD4"/>
    <w:rsid w:val="003C0539"/>
    <w:rsid w:val="003C0B02"/>
    <w:rsid w:val="003C15A7"/>
    <w:rsid w:val="003C1F81"/>
    <w:rsid w:val="003C2580"/>
    <w:rsid w:val="003C3D38"/>
    <w:rsid w:val="003C480E"/>
    <w:rsid w:val="003C4D24"/>
    <w:rsid w:val="003C4E7B"/>
    <w:rsid w:val="003C5015"/>
    <w:rsid w:val="003C5945"/>
    <w:rsid w:val="003C5C52"/>
    <w:rsid w:val="003C6102"/>
    <w:rsid w:val="003C69B7"/>
    <w:rsid w:val="003C7C39"/>
    <w:rsid w:val="003D16EC"/>
    <w:rsid w:val="003D19CD"/>
    <w:rsid w:val="003D2901"/>
    <w:rsid w:val="003D41A4"/>
    <w:rsid w:val="003D4A9E"/>
    <w:rsid w:val="003D4F6E"/>
    <w:rsid w:val="003D6681"/>
    <w:rsid w:val="003D7716"/>
    <w:rsid w:val="003E33A3"/>
    <w:rsid w:val="003E3F20"/>
    <w:rsid w:val="003E4FF1"/>
    <w:rsid w:val="003E52A2"/>
    <w:rsid w:val="003E582F"/>
    <w:rsid w:val="003E66BF"/>
    <w:rsid w:val="003E72FF"/>
    <w:rsid w:val="003F1DB1"/>
    <w:rsid w:val="003F2FC4"/>
    <w:rsid w:val="003F3F84"/>
    <w:rsid w:val="003F40F8"/>
    <w:rsid w:val="003F46B7"/>
    <w:rsid w:val="003F4D41"/>
    <w:rsid w:val="003F4E6B"/>
    <w:rsid w:val="003F6547"/>
    <w:rsid w:val="003F7B36"/>
    <w:rsid w:val="003F7C3E"/>
    <w:rsid w:val="003F7F76"/>
    <w:rsid w:val="004005F6"/>
    <w:rsid w:val="00400B69"/>
    <w:rsid w:val="004011F0"/>
    <w:rsid w:val="004018BA"/>
    <w:rsid w:val="0040212D"/>
    <w:rsid w:val="004027B1"/>
    <w:rsid w:val="004031BB"/>
    <w:rsid w:val="00404E97"/>
    <w:rsid w:val="0040733C"/>
    <w:rsid w:val="004103F3"/>
    <w:rsid w:val="00412BD8"/>
    <w:rsid w:val="00412FA2"/>
    <w:rsid w:val="00414099"/>
    <w:rsid w:val="00414E70"/>
    <w:rsid w:val="00421161"/>
    <w:rsid w:val="004219FA"/>
    <w:rsid w:val="004236C3"/>
    <w:rsid w:val="00424775"/>
    <w:rsid w:val="00424A14"/>
    <w:rsid w:val="00424D70"/>
    <w:rsid w:val="00426A96"/>
    <w:rsid w:val="00426F01"/>
    <w:rsid w:val="004272D5"/>
    <w:rsid w:val="00430976"/>
    <w:rsid w:val="0043109C"/>
    <w:rsid w:val="004310F5"/>
    <w:rsid w:val="00432181"/>
    <w:rsid w:val="004344AD"/>
    <w:rsid w:val="004345E1"/>
    <w:rsid w:val="00434C78"/>
    <w:rsid w:val="00434D3C"/>
    <w:rsid w:val="004364F2"/>
    <w:rsid w:val="00436D4D"/>
    <w:rsid w:val="0043722F"/>
    <w:rsid w:val="0043760B"/>
    <w:rsid w:val="0043779C"/>
    <w:rsid w:val="00437B7F"/>
    <w:rsid w:val="004400C7"/>
    <w:rsid w:val="004408BF"/>
    <w:rsid w:val="004413D6"/>
    <w:rsid w:val="00441D9E"/>
    <w:rsid w:val="00442154"/>
    <w:rsid w:val="00443422"/>
    <w:rsid w:val="00443823"/>
    <w:rsid w:val="004442AA"/>
    <w:rsid w:val="0044443A"/>
    <w:rsid w:val="00445990"/>
    <w:rsid w:val="00445A00"/>
    <w:rsid w:val="004463CF"/>
    <w:rsid w:val="00446734"/>
    <w:rsid w:val="00446EFF"/>
    <w:rsid w:val="00447E81"/>
    <w:rsid w:val="004504F9"/>
    <w:rsid w:val="004506AB"/>
    <w:rsid w:val="004539A1"/>
    <w:rsid w:val="00453A7F"/>
    <w:rsid w:val="00454213"/>
    <w:rsid w:val="00455240"/>
    <w:rsid w:val="00456279"/>
    <w:rsid w:val="00456C14"/>
    <w:rsid w:val="0045700B"/>
    <w:rsid w:val="00457EBF"/>
    <w:rsid w:val="00460063"/>
    <w:rsid w:val="00460B60"/>
    <w:rsid w:val="00461267"/>
    <w:rsid w:val="0046143E"/>
    <w:rsid w:val="00461B54"/>
    <w:rsid w:val="0046279F"/>
    <w:rsid w:val="00462AD9"/>
    <w:rsid w:val="00462C55"/>
    <w:rsid w:val="00464893"/>
    <w:rsid w:val="004654BA"/>
    <w:rsid w:val="00465AE4"/>
    <w:rsid w:val="00466866"/>
    <w:rsid w:val="0047084A"/>
    <w:rsid w:val="004716DC"/>
    <w:rsid w:val="00473D0A"/>
    <w:rsid w:val="004745C2"/>
    <w:rsid w:val="00474F73"/>
    <w:rsid w:val="00475FEA"/>
    <w:rsid w:val="004779E2"/>
    <w:rsid w:val="00477A9A"/>
    <w:rsid w:val="00477D61"/>
    <w:rsid w:val="004800E6"/>
    <w:rsid w:val="00481161"/>
    <w:rsid w:val="00481281"/>
    <w:rsid w:val="0048151B"/>
    <w:rsid w:val="00481E7E"/>
    <w:rsid w:val="004821DF"/>
    <w:rsid w:val="00482BBB"/>
    <w:rsid w:val="0048306C"/>
    <w:rsid w:val="004832E0"/>
    <w:rsid w:val="004837EA"/>
    <w:rsid w:val="004851CB"/>
    <w:rsid w:val="0048691C"/>
    <w:rsid w:val="0048776E"/>
    <w:rsid w:val="00491F37"/>
    <w:rsid w:val="00492182"/>
    <w:rsid w:val="00492E62"/>
    <w:rsid w:val="0049369C"/>
    <w:rsid w:val="004938A2"/>
    <w:rsid w:val="00493CA9"/>
    <w:rsid w:val="004940AE"/>
    <w:rsid w:val="00494915"/>
    <w:rsid w:val="00494D4D"/>
    <w:rsid w:val="00494FBF"/>
    <w:rsid w:val="0049565B"/>
    <w:rsid w:val="004966CF"/>
    <w:rsid w:val="00496A4A"/>
    <w:rsid w:val="00496D61"/>
    <w:rsid w:val="004A01D9"/>
    <w:rsid w:val="004A09BE"/>
    <w:rsid w:val="004A0B7B"/>
    <w:rsid w:val="004A0E5F"/>
    <w:rsid w:val="004A14A4"/>
    <w:rsid w:val="004A29D1"/>
    <w:rsid w:val="004A2D83"/>
    <w:rsid w:val="004A410A"/>
    <w:rsid w:val="004A4207"/>
    <w:rsid w:val="004A539E"/>
    <w:rsid w:val="004A5E7A"/>
    <w:rsid w:val="004A5FF9"/>
    <w:rsid w:val="004A61DF"/>
    <w:rsid w:val="004A62E1"/>
    <w:rsid w:val="004A6749"/>
    <w:rsid w:val="004A6DC9"/>
    <w:rsid w:val="004B0670"/>
    <w:rsid w:val="004B131D"/>
    <w:rsid w:val="004B16FF"/>
    <w:rsid w:val="004B1A90"/>
    <w:rsid w:val="004B1F20"/>
    <w:rsid w:val="004B222B"/>
    <w:rsid w:val="004B2A64"/>
    <w:rsid w:val="004B3078"/>
    <w:rsid w:val="004B3839"/>
    <w:rsid w:val="004B3E85"/>
    <w:rsid w:val="004B45BB"/>
    <w:rsid w:val="004B5740"/>
    <w:rsid w:val="004B78C5"/>
    <w:rsid w:val="004B7C75"/>
    <w:rsid w:val="004C005F"/>
    <w:rsid w:val="004C03BE"/>
    <w:rsid w:val="004C052B"/>
    <w:rsid w:val="004C14AF"/>
    <w:rsid w:val="004C38DF"/>
    <w:rsid w:val="004C4A00"/>
    <w:rsid w:val="004C5971"/>
    <w:rsid w:val="004C5C98"/>
    <w:rsid w:val="004C64ED"/>
    <w:rsid w:val="004C688A"/>
    <w:rsid w:val="004C71B5"/>
    <w:rsid w:val="004C7369"/>
    <w:rsid w:val="004D03B3"/>
    <w:rsid w:val="004D14F4"/>
    <w:rsid w:val="004D1F72"/>
    <w:rsid w:val="004D473A"/>
    <w:rsid w:val="004D4A90"/>
    <w:rsid w:val="004D620E"/>
    <w:rsid w:val="004D69FD"/>
    <w:rsid w:val="004D7188"/>
    <w:rsid w:val="004D7577"/>
    <w:rsid w:val="004E132B"/>
    <w:rsid w:val="004E1528"/>
    <w:rsid w:val="004E17DF"/>
    <w:rsid w:val="004E26F9"/>
    <w:rsid w:val="004E2ACF"/>
    <w:rsid w:val="004E2CF7"/>
    <w:rsid w:val="004E2D3C"/>
    <w:rsid w:val="004E2FDD"/>
    <w:rsid w:val="004E3C8E"/>
    <w:rsid w:val="004E3FFD"/>
    <w:rsid w:val="004E54EC"/>
    <w:rsid w:val="004E5854"/>
    <w:rsid w:val="004E6592"/>
    <w:rsid w:val="004E6725"/>
    <w:rsid w:val="004E7667"/>
    <w:rsid w:val="004E7AD7"/>
    <w:rsid w:val="004F05D0"/>
    <w:rsid w:val="004F09DE"/>
    <w:rsid w:val="004F0CE3"/>
    <w:rsid w:val="004F111C"/>
    <w:rsid w:val="004F29CE"/>
    <w:rsid w:val="004F40D6"/>
    <w:rsid w:val="004F4D03"/>
    <w:rsid w:val="004F51E1"/>
    <w:rsid w:val="004F5566"/>
    <w:rsid w:val="004F568B"/>
    <w:rsid w:val="004F5DE8"/>
    <w:rsid w:val="004F63B8"/>
    <w:rsid w:val="004F63E9"/>
    <w:rsid w:val="004F65CD"/>
    <w:rsid w:val="004F7B67"/>
    <w:rsid w:val="0050045F"/>
    <w:rsid w:val="005009E1"/>
    <w:rsid w:val="00500E30"/>
    <w:rsid w:val="005017D7"/>
    <w:rsid w:val="0050307A"/>
    <w:rsid w:val="0050445B"/>
    <w:rsid w:val="005064CA"/>
    <w:rsid w:val="005065C7"/>
    <w:rsid w:val="0050709E"/>
    <w:rsid w:val="005076AD"/>
    <w:rsid w:val="0051021B"/>
    <w:rsid w:val="00510F75"/>
    <w:rsid w:val="00511B03"/>
    <w:rsid w:val="00512478"/>
    <w:rsid w:val="005132A3"/>
    <w:rsid w:val="00513861"/>
    <w:rsid w:val="00513B3D"/>
    <w:rsid w:val="00513B8A"/>
    <w:rsid w:val="00513ED9"/>
    <w:rsid w:val="00514EC2"/>
    <w:rsid w:val="00514EE9"/>
    <w:rsid w:val="0051568E"/>
    <w:rsid w:val="00515782"/>
    <w:rsid w:val="00515DE8"/>
    <w:rsid w:val="005179B5"/>
    <w:rsid w:val="0052041B"/>
    <w:rsid w:val="00522635"/>
    <w:rsid w:val="00522F70"/>
    <w:rsid w:val="00523464"/>
    <w:rsid w:val="00524517"/>
    <w:rsid w:val="00524E65"/>
    <w:rsid w:val="00525606"/>
    <w:rsid w:val="00525A54"/>
    <w:rsid w:val="005265EA"/>
    <w:rsid w:val="005275B6"/>
    <w:rsid w:val="00530545"/>
    <w:rsid w:val="00531762"/>
    <w:rsid w:val="00532403"/>
    <w:rsid w:val="00532850"/>
    <w:rsid w:val="00532A4C"/>
    <w:rsid w:val="00532CA7"/>
    <w:rsid w:val="005331B0"/>
    <w:rsid w:val="00533204"/>
    <w:rsid w:val="00533B27"/>
    <w:rsid w:val="005343A9"/>
    <w:rsid w:val="00536127"/>
    <w:rsid w:val="00537F46"/>
    <w:rsid w:val="00540514"/>
    <w:rsid w:val="005406BE"/>
    <w:rsid w:val="00541109"/>
    <w:rsid w:val="00541F72"/>
    <w:rsid w:val="00542735"/>
    <w:rsid w:val="005431BC"/>
    <w:rsid w:val="00543729"/>
    <w:rsid w:val="00543796"/>
    <w:rsid w:val="005455F5"/>
    <w:rsid w:val="005526A0"/>
    <w:rsid w:val="005528C6"/>
    <w:rsid w:val="00553E40"/>
    <w:rsid w:val="005547F8"/>
    <w:rsid w:val="005554F9"/>
    <w:rsid w:val="00555984"/>
    <w:rsid w:val="005573A2"/>
    <w:rsid w:val="00557CB2"/>
    <w:rsid w:val="005601AD"/>
    <w:rsid w:val="005634FB"/>
    <w:rsid w:val="005645E6"/>
    <w:rsid w:val="00564F5C"/>
    <w:rsid w:val="0056514B"/>
    <w:rsid w:val="005652FF"/>
    <w:rsid w:val="00565C8B"/>
    <w:rsid w:val="00566E09"/>
    <w:rsid w:val="00567C9C"/>
    <w:rsid w:val="00567FEE"/>
    <w:rsid w:val="0057133C"/>
    <w:rsid w:val="00572F24"/>
    <w:rsid w:val="00574517"/>
    <w:rsid w:val="00574A77"/>
    <w:rsid w:val="00574F40"/>
    <w:rsid w:val="00575FA7"/>
    <w:rsid w:val="005767BD"/>
    <w:rsid w:val="00577D42"/>
    <w:rsid w:val="00577E49"/>
    <w:rsid w:val="005801B9"/>
    <w:rsid w:val="005801BA"/>
    <w:rsid w:val="005804FB"/>
    <w:rsid w:val="005806D7"/>
    <w:rsid w:val="005808CC"/>
    <w:rsid w:val="00580BE1"/>
    <w:rsid w:val="00580D30"/>
    <w:rsid w:val="0058248E"/>
    <w:rsid w:val="00582840"/>
    <w:rsid w:val="0058348E"/>
    <w:rsid w:val="00583B76"/>
    <w:rsid w:val="005841B7"/>
    <w:rsid w:val="005843A9"/>
    <w:rsid w:val="00584B58"/>
    <w:rsid w:val="00585383"/>
    <w:rsid w:val="00585485"/>
    <w:rsid w:val="00586F3A"/>
    <w:rsid w:val="005872BD"/>
    <w:rsid w:val="00587EBD"/>
    <w:rsid w:val="00590281"/>
    <w:rsid w:val="005917E7"/>
    <w:rsid w:val="005920A0"/>
    <w:rsid w:val="00593422"/>
    <w:rsid w:val="00593963"/>
    <w:rsid w:val="00593C55"/>
    <w:rsid w:val="00593E88"/>
    <w:rsid w:val="00593FB8"/>
    <w:rsid w:val="005945E0"/>
    <w:rsid w:val="0059467F"/>
    <w:rsid w:val="00594867"/>
    <w:rsid w:val="0059495B"/>
    <w:rsid w:val="005956AD"/>
    <w:rsid w:val="00595DF6"/>
    <w:rsid w:val="00596573"/>
    <w:rsid w:val="00596686"/>
    <w:rsid w:val="00596DB1"/>
    <w:rsid w:val="00596F14"/>
    <w:rsid w:val="005970A6"/>
    <w:rsid w:val="00597561"/>
    <w:rsid w:val="005A0291"/>
    <w:rsid w:val="005A190F"/>
    <w:rsid w:val="005A25A2"/>
    <w:rsid w:val="005A2A11"/>
    <w:rsid w:val="005A3336"/>
    <w:rsid w:val="005A3510"/>
    <w:rsid w:val="005A391E"/>
    <w:rsid w:val="005A3A11"/>
    <w:rsid w:val="005A3A6D"/>
    <w:rsid w:val="005A5689"/>
    <w:rsid w:val="005A73B8"/>
    <w:rsid w:val="005A776A"/>
    <w:rsid w:val="005A78A3"/>
    <w:rsid w:val="005A7BB3"/>
    <w:rsid w:val="005A7CE1"/>
    <w:rsid w:val="005B1314"/>
    <w:rsid w:val="005B1F8E"/>
    <w:rsid w:val="005B2043"/>
    <w:rsid w:val="005B2621"/>
    <w:rsid w:val="005B5912"/>
    <w:rsid w:val="005B5A9C"/>
    <w:rsid w:val="005B7028"/>
    <w:rsid w:val="005B72A9"/>
    <w:rsid w:val="005B7A79"/>
    <w:rsid w:val="005C00A3"/>
    <w:rsid w:val="005C06DE"/>
    <w:rsid w:val="005C116F"/>
    <w:rsid w:val="005C290C"/>
    <w:rsid w:val="005C2A53"/>
    <w:rsid w:val="005C2DA6"/>
    <w:rsid w:val="005C2EDB"/>
    <w:rsid w:val="005C3186"/>
    <w:rsid w:val="005C5825"/>
    <w:rsid w:val="005C7142"/>
    <w:rsid w:val="005C7FAF"/>
    <w:rsid w:val="005D0A5B"/>
    <w:rsid w:val="005D0DC6"/>
    <w:rsid w:val="005D120F"/>
    <w:rsid w:val="005D18E4"/>
    <w:rsid w:val="005D1D50"/>
    <w:rsid w:val="005D41F7"/>
    <w:rsid w:val="005D5205"/>
    <w:rsid w:val="005D552D"/>
    <w:rsid w:val="005D5CAE"/>
    <w:rsid w:val="005D5EE1"/>
    <w:rsid w:val="005D6A1A"/>
    <w:rsid w:val="005D78E6"/>
    <w:rsid w:val="005E10CA"/>
    <w:rsid w:val="005E2F59"/>
    <w:rsid w:val="005E34B9"/>
    <w:rsid w:val="005E3782"/>
    <w:rsid w:val="005E3962"/>
    <w:rsid w:val="005E56C8"/>
    <w:rsid w:val="005E574E"/>
    <w:rsid w:val="005E5B8F"/>
    <w:rsid w:val="005E61DF"/>
    <w:rsid w:val="005E729A"/>
    <w:rsid w:val="005F0230"/>
    <w:rsid w:val="005F02CE"/>
    <w:rsid w:val="005F2921"/>
    <w:rsid w:val="005F31C8"/>
    <w:rsid w:val="005F33C7"/>
    <w:rsid w:val="005F37BE"/>
    <w:rsid w:val="005F4AEA"/>
    <w:rsid w:val="005F4DCA"/>
    <w:rsid w:val="005F5731"/>
    <w:rsid w:val="005F6EC5"/>
    <w:rsid w:val="005F76A2"/>
    <w:rsid w:val="005F7B7F"/>
    <w:rsid w:val="005F7E03"/>
    <w:rsid w:val="00600027"/>
    <w:rsid w:val="0060018A"/>
    <w:rsid w:val="006009D5"/>
    <w:rsid w:val="006012D5"/>
    <w:rsid w:val="006015EF"/>
    <w:rsid w:val="006019BD"/>
    <w:rsid w:val="00603145"/>
    <w:rsid w:val="006046B5"/>
    <w:rsid w:val="0060505F"/>
    <w:rsid w:val="006057FB"/>
    <w:rsid w:val="006076B1"/>
    <w:rsid w:val="00607CD2"/>
    <w:rsid w:val="00607ED4"/>
    <w:rsid w:val="00610462"/>
    <w:rsid w:val="006106B4"/>
    <w:rsid w:val="006146A8"/>
    <w:rsid w:val="0061549B"/>
    <w:rsid w:val="0061561A"/>
    <w:rsid w:val="006158A9"/>
    <w:rsid w:val="00615CF6"/>
    <w:rsid w:val="006173A8"/>
    <w:rsid w:val="0061750C"/>
    <w:rsid w:val="00620C04"/>
    <w:rsid w:val="006221C9"/>
    <w:rsid w:val="00622BA4"/>
    <w:rsid w:val="00623C77"/>
    <w:rsid w:val="00624F2D"/>
    <w:rsid w:val="0062548F"/>
    <w:rsid w:val="00625EB5"/>
    <w:rsid w:val="00627809"/>
    <w:rsid w:val="006301B3"/>
    <w:rsid w:val="006306B5"/>
    <w:rsid w:val="0063160E"/>
    <w:rsid w:val="00631CD3"/>
    <w:rsid w:val="00633025"/>
    <w:rsid w:val="006330D6"/>
    <w:rsid w:val="006333EF"/>
    <w:rsid w:val="006334CD"/>
    <w:rsid w:val="00633A67"/>
    <w:rsid w:val="00633ABA"/>
    <w:rsid w:val="0063451F"/>
    <w:rsid w:val="0063480B"/>
    <w:rsid w:val="0063527F"/>
    <w:rsid w:val="006365F5"/>
    <w:rsid w:val="00636EFE"/>
    <w:rsid w:val="00637EF3"/>
    <w:rsid w:val="006407B5"/>
    <w:rsid w:val="00641CD3"/>
    <w:rsid w:val="00642625"/>
    <w:rsid w:val="006446BD"/>
    <w:rsid w:val="0064620D"/>
    <w:rsid w:val="0064648F"/>
    <w:rsid w:val="006473BE"/>
    <w:rsid w:val="00650245"/>
    <w:rsid w:val="0065081D"/>
    <w:rsid w:val="00650B47"/>
    <w:rsid w:val="00650D2A"/>
    <w:rsid w:val="006511C1"/>
    <w:rsid w:val="00651777"/>
    <w:rsid w:val="006519B9"/>
    <w:rsid w:val="00651B10"/>
    <w:rsid w:val="00653B0F"/>
    <w:rsid w:val="00655067"/>
    <w:rsid w:val="00655BE8"/>
    <w:rsid w:val="00656A7A"/>
    <w:rsid w:val="00657389"/>
    <w:rsid w:val="00657AA9"/>
    <w:rsid w:val="00657DF2"/>
    <w:rsid w:val="0066051F"/>
    <w:rsid w:val="00662FD9"/>
    <w:rsid w:val="0066307A"/>
    <w:rsid w:val="006630B6"/>
    <w:rsid w:val="006631CF"/>
    <w:rsid w:val="00664688"/>
    <w:rsid w:val="006665D8"/>
    <w:rsid w:val="00667538"/>
    <w:rsid w:val="00670B5C"/>
    <w:rsid w:val="0067129D"/>
    <w:rsid w:val="00673A02"/>
    <w:rsid w:val="00674EF1"/>
    <w:rsid w:val="00675A1E"/>
    <w:rsid w:val="00676ACB"/>
    <w:rsid w:val="00676F1F"/>
    <w:rsid w:val="00681917"/>
    <w:rsid w:val="00682679"/>
    <w:rsid w:val="00684471"/>
    <w:rsid w:val="006845CC"/>
    <w:rsid w:val="00684E31"/>
    <w:rsid w:val="006856B9"/>
    <w:rsid w:val="00685B28"/>
    <w:rsid w:val="00686365"/>
    <w:rsid w:val="00686F4C"/>
    <w:rsid w:val="00687DFE"/>
    <w:rsid w:val="0069060B"/>
    <w:rsid w:val="00690807"/>
    <w:rsid w:val="00691B50"/>
    <w:rsid w:val="006922DB"/>
    <w:rsid w:val="0069250E"/>
    <w:rsid w:val="0069252D"/>
    <w:rsid w:val="006949F3"/>
    <w:rsid w:val="006956D8"/>
    <w:rsid w:val="00696B36"/>
    <w:rsid w:val="00696D35"/>
    <w:rsid w:val="00697A59"/>
    <w:rsid w:val="00697D7F"/>
    <w:rsid w:val="006A0375"/>
    <w:rsid w:val="006A0F92"/>
    <w:rsid w:val="006A10BD"/>
    <w:rsid w:val="006A14DE"/>
    <w:rsid w:val="006A1703"/>
    <w:rsid w:val="006A1DC9"/>
    <w:rsid w:val="006A215E"/>
    <w:rsid w:val="006A263A"/>
    <w:rsid w:val="006A2B6D"/>
    <w:rsid w:val="006A2FCE"/>
    <w:rsid w:val="006A381E"/>
    <w:rsid w:val="006A3CE1"/>
    <w:rsid w:val="006A460A"/>
    <w:rsid w:val="006A495E"/>
    <w:rsid w:val="006A4EDE"/>
    <w:rsid w:val="006A5325"/>
    <w:rsid w:val="006A6425"/>
    <w:rsid w:val="006A6B6B"/>
    <w:rsid w:val="006B1A9E"/>
    <w:rsid w:val="006B1CDD"/>
    <w:rsid w:val="006B2587"/>
    <w:rsid w:val="006B32C2"/>
    <w:rsid w:val="006B360F"/>
    <w:rsid w:val="006B396C"/>
    <w:rsid w:val="006B4012"/>
    <w:rsid w:val="006B4037"/>
    <w:rsid w:val="006B44B7"/>
    <w:rsid w:val="006B4676"/>
    <w:rsid w:val="006B5E7E"/>
    <w:rsid w:val="006B672C"/>
    <w:rsid w:val="006B74C4"/>
    <w:rsid w:val="006B78B0"/>
    <w:rsid w:val="006C2DD7"/>
    <w:rsid w:val="006C54C0"/>
    <w:rsid w:val="006C60D0"/>
    <w:rsid w:val="006C6C75"/>
    <w:rsid w:val="006C709E"/>
    <w:rsid w:val="006D0322"/>
    <w:rsid w:val="006D04EF"/>
    <w:rsid w:val="006D0D86"/>
    <w:rsid w:val="006D11D1"/>
    <w:rsid w:val="006D170B"/>
    <w:rsid w:val="006D2C01"/>
    <w:rsid w:val="006D3B00"/>
    <w:rsid w:val="006D3D1B"/>
    <w:rsid w:val="006D4A63"/>
    <w:rsid w:val="006D53DE"/>
    <w:rsid w:val="006E052C"/>
    <w:rsid w:val="006E0BEC"/>
    <w:rsid w:val="006E0EFC"/>
    <w:rsid w:val="006E18CC"/>
    <w:rsid w:val="006E2837"/>
    <w:rsid w:val="006E2F7E"/>
    <w:rsid w:val="006E3787"/>
    <w:rsid w:val="006E42A9"/>
    <w:rsid w:val="006E5588"/>
    <w:rsid w:val="006E6752"/>
    <w:rsid w:val="006F0620"/>
    <w:rsid w:val="006F0674"/>
    <w:rsid w:val="006F2FF4"/>
    <w:rsid w:val="006F47F6"/>
    <w:rsid w:val="006F4A72"/>
    <w:rsid w:val="006F5072"/>
    <w:rsid w:val="006F5242"/>
    <w:rsid w:val="006F5D9C"/>
    <w:rsid w:val="006F6FE6"/>
    <w:rsid w:val="006F76FB"/>
    <w:rsid w:val="006F7701"/>
    <w:rsid w:val="0070286D"/>
    <w:rsid w:val="00702C20"/>
    <w:rsid w:val="007036B1"/>
    <w:rsid w:val="00703F01"/>
    <w:rsid w:val="0070537C"/>
    <w:rsid w:val="0070630C"/>
    <w:rsid w:val="00706C79"/>
    <w:rsid w:val="00710382"/>
    <w:rsid w:val="00710512"/>
    <w:rsid w:val="00711303"/>
    <w:rsid w:val="007121B9"/>
    <w:rsid w:val="00712339"/>
    <w:rsid w:val="00712952"/>
    <w:rsid w:val="0071409C"/>
    <w:rsid w:val="00714325"/>
    <w:rsid w:val="0071457C"/>
    <w:rsid w:val="00714C75"/>
    <w:rsid w:val="007153AA"/>
    <w:rsid w:val="00715E48"/>
    <w:rsid w:val="00716960"/>
    <w:rsid w:val="00716A77"/>
    <w:rsid w:val="007177D0"/>
    <w:rsid w:val="00717FAF"/>
    <w:rsid w:val="007204EE"/>
    <w:rsid w:val="00720D60"/>
    <w:rsid w:val="00721074"/>
    <w:rsid w:val="007215C1"/>
    <w:rsid w:val="007219A2"/>
    <w:rsid w:val="007221ED"/>
    <w:rsid w:val="00722CB3"/>
    <w:rsid w:val="00724C2C"/>
    <w:rsid w:val="0072575D"/>
    <w:rsid w:val="00725E1C"/>
    <w:rsid w:val="00730B9C"/>
    <w:rsid w:val="00732D2B"/>
    <w:rsid w:val="007345BB"/>
    <w:rsid w:val="00734DED"/>
    <w:rsid w:val="00734E42"/>
    <w:rsid w:val="00734F3E"/>
    <w:rsid w:val="00735441"/>
    <w:rsid w:val="007357BA"/>
    <w:rsid w:val="007367F8"/>
    <w:rsid w:val="007368DD"/>
    <w:rsid w:val="00736BE7"/>
    <w:rsid w:val="00736F6E"/>
    <w:rsid w:val="00737F06"/>
    <w:rsid w:val="0074050C"/>
    <w:rsid w:val="00741883"/>
    <w:rsid w:val="00742451"/>
    <w:rsid w:val="00742F56"/>
    <w:rsid w:val="007440CF"/>
    <w:rsid w:val="00744A48"/>
    <w:rsid w:val="00744F27"/>
    <w:rsid w:val="00745C4C"/>
    <w:rsid w:val="00746080"/>
    <w:rsid w:val="00746347"/>
    <w:rsid w:val="007463ED"/>
    <w:rsid w:val="007466A3"/>
    <w:rsid w:val="00746B4A"/>
    <w:rsid w:val="007476FE"/>
    <w:rsid w:val="00750869"/>
    <w:rsid w:val="00750FEC"/>
    <w:rsid w:val="00751395"/>
    <w:rsid w:val="007513FC"/>
    <w:rsid w:val="00751E70"/>
    <w:rsid w:val="00752ED5"/>
    <w:rsid w:val="00752F3E"/>
    <w:rsid w:val="00756F36"/>
    <w:rsid w:val="00760B20"/>
    <w:rsid w:val="00761009"/>
    <w:rsid w:val="00761792"/>
    <w:rsid w:val="00761894"/>
    <w:rsid w:val="007642F4"/>
    <w:rsid w:val="007658E9"/>
    <w:rsid w:val="00766848"/>
    <w:rsid w:val="007707D1"/>
    <w:rsid w:val="00771015"/>
    <w:rsid w:val="00771FA4"/>
    <w:rsid w:val="0077217F"/>
    <w:rsid w:val="00772C57"/>
    <w:rsid w:val="007731BF"/>
    <w:rsid w:val="007765CC"/>
    <w:rsid w:val="00776BD9"/>
    <w:rsid w:val="00780753"/>
    <w:rsid w:val="0078202D"/>
    <w:rsid w:val="00783E43"/>
    <w:rsid w:val="00784810"/>
    <w:rsid w:val="00785323"/>
    <w:rsid w:val="0078566E"/>
    <w:rsid w:val="00785791"/>
    <w:rsid w:val="00785BB7"/>
    <w:rsid w:val="007864D9"/>
    <w:rsid w:val="00787016"/>
    <w:rsid w:val="0078784C"/>
    <w:rsid w:val="00790412"/>
    <w:rsid w:val="00790426"/>
    <w:rsid w:val="007905FF"/>
    <w:rsid w:val="00791440"/>
    <w:rsid w:val="00791642"/>
    <w:rsid w:val="00791E4C"/>
    <w:rsid w:val="00791E76"/>
    <w:rsid w:val="007944BC"/>
    <w:rsid w:val="00794C94"/>
    <w:rsid w:val="007950D0"/>
    <w:rsid w:val="0079571D"/>
    <w:rsid w:val="007957A8"/>
    <w:rsid w:val="00795836"/>
    <w:rsid w:val="007963FC"/>
    <w:rsid w:val="007965FC"/>
    <w:rsid w:val="00797157"/>
    <w:rsid w:val="00797ED9"/>
    <w:rsid w:val="007A070D"/>
    <w:rsid w:val="007A0FB6"/>
    <w:rsid w:val="007A0FE0"/>
    <w:rsid w:val="007A1F1E"/>
    <w:rsid w:val="007A206A"/>
    <w:rsid w:val="007A2131"/>
    <w:rsid w:val="007A24F4"/>
    <w:rsid w:val="007A33E4"/>
    <w:rsid w:val="007A33ED"/>
    <w:rsid w:val="007A42B0"/>
    <w:rsid w:val="007A47AA"/>
    <w:rsid w:val="007A4C39"/>
    <w:rsid w:val="007A5B26"/>
    <w:rsid w:val="007A6BE5"/>
    <w:rsid w:val="007A7E1B"/>
    <w:rsid w:val="007B08CF"/>
    <w:rsid w:val="007B0B5A"/>
    <w:rsid w:val="007B0BAC"/>
    <w:rsid w:val="007B1424"/>
    <w:rsid w:val="007B2D33"/>
    <w:rsid w:val="007B4C88"/>
    <w:rsid w:val="007B5E4E"/>
    <w:rsid w:val="007B7E40"/>
    <w:rsid w:val="007C039D"/>
    <w:rsid w:val="007C0B99"/>
    <w:rsid w:val="007C3A21"/>
    <w:rsid w:val="007C475F"/>
    <w:rsid w:val="007C499B"/>
    <w:rsid w:val="007C4E8F"/>
    <w:rsid w:val="007C4EEA"/>
    <w:rsid w:val="007C5170"/>
    <w:rsid w:val="007C51AE"/>
    <w:rsid w:val="007C54F4"/>
    <w:rsid w:val="007C66FE"/>
    <w:rsid w:val="007C71F0"/>
    <w:rsid w:val="007D0BDE"/>
    <w:rsid w:val="007D0C3C"/>
    <w:rsid w:val="007D2A7E"/>
    <w:rsid w:val="007D2E92"/>
    <w:rsid w:val="007D2F73"/>
    <w:rsid w:val="007D3007"/>
    <w:rsid w:val="007D4EE2"/>
    <w:rsid w:val="007D4EF0"/>
    <w:rsid w:val="007D56A5"/>
    <w:rsid w:val="007E0469"/>
    <w:rsid w:val="007E160C"/>
    <w:rsid w:val="007E2F1B"/>
    <w:rsid w:val="007E5009"/>
    <w:rsid w:val="007E5058"/>
    <w:rsid w:val="007E6049"/>
    <w:rsid w:val="007E78BC"/>
    <w:rsid w:val="007F0175"/>
    <w:rsid w:val="007F26A9"/>
    <w:rsid w:val="007F2E18"/>
    <w:rsid w:val="007F32C9"/>
    <w:rsid w:val="007F3FD0"/>
    <w:rsid w:val="007F43F1"/>
    <w:rsid w:val="007F4402"/>
    <w:rsid w:val="007F5B5B"/>
    <w:rsid w:val="007F5D8F"/>
    <w:rsid w:val="007F6560"/>
    <w:rsid w:val="007F7667"/>
    <w:rsid w:val="007F7D18"/>
    <w:rsid w:val="008002D6"/>
    <w:rsid w:val="008004BE"/>
    <w:rsid w:val="00800A3F"/>
    <w:rsid w:val="00800E8A"/>
    <w:rsid w:val="0080286C"/>
    <w:rsid w:val="00803187"/>
    <w:rsid w:val="0080358F"/>
    <w:rsid w:val="008035F5"/>
    <w:rsid w:val="00803D09"/>
    <w:rsid w:val="0080442F"/>
    <w:rsid w:val="00804B23"/>
    <w:rsid w:val="008055D4"/>
    <w:rsid w:val="008060B6"/>
    <w:rsid w:val="00810405"/>
    <w:rsid w:val="00810C25"/>
    <w:rsid w:val="00811416"/>
    <w:rsid w:val="0081144F"/>
    <w:rsid w:val="008117D6"/>
    <w:rsid w:val="008124E5"/>
    <w:rsid w:val="00814043"/>
    <w:rsid w:val="008141D1"/>
    <w:rsid w:val="00814562"/>
    <w:rsid w:val="0081542C"/>
    <w:rsid w:val="008166E2"/>
    <w:rsid w:val="00816D9A"/>
    <w:rsid w:val="00816EB5"/>
    <w:rsid w:val="00817F64"/>
    <w:rsid w:val="008200BC"/>
    <w:rsid w:val="00820BB1"/>
    <w:rsid w:val="00820DA4"/>
    <w:rsid w:val="00820E8A"/>
    <w:rsid w:val="0082268A"/>
    <w:rsid w:val="00822730"/>
    <w:rsid w:val="008237EA"/>
    <w:rsid w:val="00824A28"/>
    <w:rsid w:val="00824B88"/>
    <w:rsid w:val="00825C4C"/>
    <w:rsid w:val="00825D52"/>
    <w:rsid w:val="008261D4"/>
    <w:rsid w:val="00826F0A"/>
    <w:rsid w:val="00830DCE"/>
    <w:rsid w:val="00831DFB"/>
    <w:rsid w:val="008323A0"/>
    <w:rsid w:val="00832CF1"/>
    <w:rsid w:val="00833516"/>
    <w:rsid w:val="0083427E"/>
    <w:rsid w:val="00834444"/>
    <w:rsid w:val="00834C3C"/>
    <w:rsid w:val="0083531E"/>
    <w:rsid w:val="00836DA5"/>
    <w:rsid w:val="00837E0F"/>
    <w:rsid w:val="00837F6D"/>
    <w:rsid w:val="00840176"/>
    <w:rsid w:val="008404BA"/>
    <w:rsid w:val="008407C4"/>
    <w:rsid w:val="00843104"/>
    <w:rsid w:val="00844093"/>
    <w:rsid w:val="00844D42"/>
    <w:rsid w:val="00845303"/>
    <w:rsid w:val="00845EE3"/>
    <w:rsid w:val="00846FE9"/>
    <w:rsid w:val="008473D5"/>
    <w:rsid w:val="00847D84"/>
    <w:rsid w:val="00850B22"/>
    <w:rsid w:val="008525BF"/>
    <w:rsid w:val="00852C63"/>
    <w:rsid w:val="00852CBB"/>
    <w:rsid w:val="00852D48"/>
    <w:rsid w:val="00853DED"/>
    <w:rsid w:val="0085418A"/>
    <w:rsid w:val="00855875"/>
    <w:rsid w:val="0086011D"/>
    <w:rsid w:val="00861688"/>
    <w:rsid w:val="00863D05"/>
    <w:rsid w:val="008649F2"/>
    <w:rsid w:val="00864FDA"/>
    <w:rsid w:val="008651FC"/>
    <w:rsid w:val="00866018"/>
    <w:rsid w:val="008662FC"/>
    <w:rsid w:val="008664DB"/>
    <w:rsid w:val="00866D0B"/>
    <w:rsid w:val="00866E10"/>
    <w:rsid w:val="00867627"/>
    <w:rsid w:val="008678A8"/>
    <w:rsid w:val="00867DE9"/>
    <w:rsid w:val="0087081E"/>
    <w:rsid w:val="00871482"/>
    <w:rsid w:val="00871EAB"/>
    <w:rsid w:val="00873579"/>
    <w:rsid w:val="0087519A"/>
    <w:rsid w:val="0087524E"/>
    <w:rsid w:val="00875CC0"/>
    <w:rsid w:val="00877D6C"/>
    <w:rsid w:val="008800FE"/>
    <w:rsid w:val="00880AC2"/>
    <w:rsid w:val="008810E7"/>
    <w:rsid w:val="008822DF"/>
    <w:rsid w:val="008824D5"/>
    <w:rsid w:val="00883A96"/>
    <w:rsid w:val="00883E92"/>
    <w:rsid w:val="00886A7A"/>
    <w:rsid w:val="00887372"/>
    <w:rsid w:val="00890175"/>
    <w:rsid w:val="008901BC"/>
    <w:rsid w:val="008906CA"/>
    <w:rsid w:val="00890715"/>
    <w:rsid w:val="0089099C"/>
    <w:rsid w:val="0089156D"/>
    <w:rsid w:val="008919F9"/>
    <w:rsid w:val="00892273"/>
    <w:rsid w:val="008922AD"/>
    <w:rsid w:val="00892580"/>
    <w:rsid w:val="00893EDF"/>
    <w:rsid w:val="00893F8B"/>
    <w:rsid w:val="008942B7"/>
    <w:rsid w:val="00896262"/>
    <w:rsid w:val="0089632D"/>
    <w:rsid w:val="008963B5"/>
    <w:rsid w:val="00896A96"/>
    <w:rsid w:val="00897EAA"/>
    <w:rsid w:val="00897FAC"/>
    <w:rsid w:val="008A3259"/>
    <w:rsid w:val="008A366B"/>
    <w:rsid w:val="008A40C2"/>
    <w:rsid w:val="008A46C1"/>
    <w:rsid w:val="008A5DD6"/>
    <w:rsid w:val="008A6C69"/>
    <w:rsid w:val="008A71D9"/>
    <w:rsid w:val="008B08B1"/>
    <w:rsid w:val="008B0E09"/>
    <w:rsid w:val="008B25F3"/>
    <w:rsid w:val="008B2798"/>
    <w:rsid w:val="008B2917"/>
    <w:rsid w:val="008B2B1B"/>
    <w:rsid w:val="008B32D3"/>
    <w:rsid w:val="008B4485"/>
    <w:rsid w:val="008B44DB"/>
    <w:rsid w:val="008B5199"/>
    <w:rsid w:val="008B5333"/>
    <w:rsid w:val="008B715F"/>
    <w:rsid w:val="008C0F38"/>
    <w:rsid w:val="008C19A9"/>
    <w:rsid w:val="008C1A91"/>
    <w:rsid w:val="008C2414"/>
    <w:rsid w:val="008C3387"/>
    <w:rsid w:val="008C36F8"/>
    <w:rsid w:val="008C4C29"/>
    <w:rsid w:val="008C4C71"/>
    <w:rsid w:val="008C5139"/>
    <w:rsid w:val="008C5947"/>
    <w:rsid w:val="008C5A65"/>
    <w:rsid w:val="008C5E19"/>
    <w:rsid w:val="008C606B"/>
    <w:rsid w:val="008C6B33"/>
    <w:rsid w:val="008C6E67"/>
    <w:rsid w:val="008C74C0"/>
    <w:rsid w:val="008C7775"/>
    <w:rsid w:val="008D3143"/>
    <w:rsid w:val="008D3B92"/>
    <w:rsid w:val="008D4A87"/>
    <w:rsid w:val="008D4B21"/>
    <w:rsid w:val="008D5C04"/>
    <w:rsid w:val="008D5F17"/>
    <w:rsid w:val="008D6778"/>
    <w:rsid w:val="008D6D88"/>
    <w:rsid w:val="008E0EF6"/>
    <w:rsid w:val="008E0FE2"/>
    <w:rsid w:val="008E12C5"/>
    <w:rsid w:val="008E1A76"/>
    <w:rsid w:val="008E1F6B"/>
    <w:rsid w:val="008E23AE"/>
    <w:rsid w:val="008E4349"/>
    <w:rsid w:val="008E45A4"/>
    <w:rsid w:val="008E537D"/>
    <w:rsid w:val="008E63D2"/>
    <w:rsid w:val="008E6C6A"/>
    <w:rsid w:val="008F03B3"/>
    <w:rsid w:val="008F20DA"/>
    <w:rsid w:val="008F3836"/>
    <w:rsid w:val="008F3E42"/>
    <w:rsid w:val="008F5DE0"/>
    <w:rsid w:val="008F5FE2"/>
    <w:rsid w:val="008F60E8"/>
    <w:rsid w:val="008F64CA"/>
    <w:rsid w:val="008F6FDE"/>
    <w:rsid w:val="008F70CD"/>
    <w:rsid w:val="00900BF2"/>
    <w:rsid w:val="00900C43"/>
    <w:rsid w:val="00901236"/>
    <w:rsid w:val="00901333"/>
    <w:rsid w:val="0090231B"/>
    <w:rsid w:val="009033A0"/>
    <w:rsid w:val="00903849"/>
    <w:rsid w:val="00903A7A"/>
    <w:rsid w:val="00903EC0"/>
    <w:rsid w:val="009040F0"/>
    <w:rsid w:val="00905047"/>
    <w:rsid w:val="009054A2"/>
    <w:rsid w:val="00905622"/>
    <w:rsid w:val="009065DD"/>
    <w:rsid w:val="00907018"/>
    <w:rsid w:val="0090756C"/>
    <w:rsid w:val="009103B6"/>
    <w:rsid w:val="009114B1"/>
    <w:rsid w:val="00911C47"/>
    <w:rsid w:val="00912521"/>
    <w:rsid w:val="009137CE"/>
    <w:rsid w:val="00913FC7"/>
    <w:rsid w:val="00914EAD"/>
    <w:rsid w:val="00915225"/>
    <w:rsid w:val="00915E0F"/>
    <w:rsid w:val="009163C7"/>
    <w:rsid w:val="00916694"/>
    <w:rsid w:val="00916FDF"/>
    <w:rsid w:val="009203B3"/>
    <w:rsid w:val="009205DE"/>
    <w:rsid w:val="00920815"/>
    <w:rsid w:val="00920B55"/>
    <w:rsid w:val="009213A4"/>
    <w:rsid w:val="00922194"/>
    <w:rsid w:val="0092246E"/>
    <w:rsid w:val="00922D86"/>
    <w:rsid w:val="00924634"/>
    <w:rsid w:val="009304B0"/>
    <w:rsid w:val="0093187F"/>
    <w:rsid w:val="00932993"/>
    <w:rsid w:val="00934415"/>
    <w:rsid w:val="00934B0F"/>
    <w:rsid w:val="0093686F"/>
    <w:rsid w:val="00936B06"/>
    <w:rsid w:val="00937D43"/>
    <w:rsid w:val="00940399"/>
    <w:rsid w:val="0094102F"/>
    <w:rsid w:val="00941380"/>
    <w:rsid w:val="00942ACC"/>
    <w:rsid w:val="00942AFA"/>
    <w:rsid w:val="00942B53"/>
    <w:rsid w:val="00942DF8"/>
    <w:rsid w:val="00942E91"/>
    <w:rsid w:val="009430F1"/>
    <w:rsid w:val="00944F2A"/>
    <w:rsid w:val="009469CA"/>
    <w:rsid w:val="00947064"/>
    <w:rsid w:val="00947A3C"/>
    <w:rsid w:val="009506A8"/>
    <w:rsid w:val="009506D2"/>
    <w:rsid w:val="00952BA7"/>
    <w:rsid w:val="00953C39"/>
    <w:rsid w:val="009542A2"/>
    <w:rsid w:val="00954313"/>
    <w:rsid w:val="009546D5"/>
    <w:rsid w:val="00955087"/>
    <w:rsid w:val="00955376"/>
    <w:rsid w:val="009554ED"/>
    <w:rsid w:val="00956443"/>
    <w:rsid w:val="00956873"/>
    <w:rsid w:val="00956A87"/>
    <w:rsid w:val="00956E79"/>
    <w:rsid w:val="00960D24"/>
    <w:rsid w:val="009629F2"/>
    <w:rsid w:val="00962B25"/>
    <w:rsid w:val="00964C90"/>
    <w:rsid w:val="0096694A"/>
    <w:rsid w:val="00966BBD"/>
    <w:rsid w:val="009679D1"/>
    <w:rsid w:val="009705F4"/>
    <w:rsid w:val="00970832"/>
    <w:rsid w:val="00970BB6"/>
    <w:rsid w:val="00971282"/>
    <w:rsid w:val="0097286C"/>
    <w:rsid w:val="009731FF"/>
    <w:rsid w:val="0097357F"/>
    <w:rsid w:val="0097422F"/>
    <w:rsid w:val="0097528E"/>
    <w:rsid w:val="009752B0"/>
    <w:rsid w:val="009759BB"/>
    <w:rsid w:val="009760CB"/>
    <w:rsid w:val="00976CD1"/>
    <w:rsid w:val="00976E04"/>
    <w:rsid w:val="0098054F"/>
    <w:rsid w:val="00980D89"/>
    <w:rsid w:val="009811EC"/>
    <w:rsid w:val="009814B0"/>
    <w:rsid w:val="00981688"/>
    <w:rsid w:val="0098225D"/>
    <w:rsid w:val="0098250E"/>
    <w:rsid w:val="009843E1"/>
    <w:rsid w:val="009858CF"/>
    <w:rsid w:val="00985CB9"/>
    <w:rsid w:val="009861D1"/>
    <w:rsid w:val="009861F3"/>
    <w:rsid w:val="009864F6"/>
    <w:rsid w:val="009866DE"/>
    <w:rsid w:val="00986993"/>
    <w:rsid w:val="00986BD1"/>
    <w:rsid w:val="00986C96"/>
    <w:rsid w:val="00986E2F"/>
    <w:rsid w:val="00986F5B"/>
    <w:rsid w:val="00987031"/>
    <w:rsid w:val="009875D5"/>
    <w:rsid w:val="00987609"/>
    <w:rsid w:val="00990497"/>
    <w:rsid w:val="0099158B"/>
    <w:rsid w:val="00991C6A"/>
    <w:rsid w:val="00994095"/>
    <w:rsid w:val="00995537"/>
    <w:rsid w:val="009957D1"/>
    <w:rsid w:val="00995A0E"/>
    <w:rsid w:val="00997B87"/>
    <w:rsid w:val="009A0FD2"/>
    <w:rsid w:val="009A1396"/>
    <w:rsid w:val="009A1C29"/>
    <w:rsid w:val="009A23B6"/>
    <w:rsid w:val="009A274B"/>
    <w:rsid w:val="009A2E49"/>
    <w:rsid w:val="009A31DC"/>
    <w:rsid w:val="009A3223"/>
    <w:rsid w:val="009A33DE"/>
    <w:rsid w:val="009A4407"/>
    <w:rsid w:val="009A5150"/>
    <w:rsid w:val="009A5E48"/>
    <w:rsid w:val="009A65FA"/>
    <w:rsid w:val="009A75B4"/>
    <w:rsid w:val="009A775E"/>
    <w:rsid w:val="009B011D"/>
    <w:rsid w:val="009B1FE1"/>
    <w:rsid w:val="009B25D6"/>
    <w:rsid w:val="009B2A30"/>
    <w:rsid w:val="009B2E1D"/>
    <w:rsid w:val="009B3883"/>
    <w:rsid w:val="009B44C9"/>
    <w:rsid w:val="009B45DA"/>
    <w:rsid w:val="009B5A89"/>
    <w:rsid w:val="009B7F32"/>
    <w:rsid w:val="009C0972"/>
    <w:rsid w:val="009C1ABC"/>
    <w:rsid w:val="009C1D8E"/>
    <w:rsid w:val="009C2625"/>
    <w:rsid w:val="009C279B"/>
    <w:rsid w:val="009C3669"/>
    <w:rsid w:val="009C4335"/>
    <w:rsid w:val="009C460F"/>
    <w:rsid w:val="009C464E"/>
    <w:rsid w:val="009C659B"/>
    <w:rsid w:val="009C75D2"/>
    <w:rsid w:val="009C7FE3"/>
    <w:rsid w:val="009D1B67"/>
    <w:rsid w:val="009D35AF"/>
    <w:rsid w:val="009D4049"/>
    <w:rsid w:val="009D44B8"/>
    <w:rsid w:val="009D4C5F"/>
    <w:rsid w:val="009D5626"/>
    <w:rsid w:val="009E1261"/>
    <w:rsid w:val="009E2261"/>
    <w:rsid w:val="009E2673"/>
    <w:rsid w:val="009E378D"/>
    <w:rsid w:val="009E56E0"/>
    <w:rsid w:val="009E6C88"/>
    <w:rsid w:val="009E7268"/>
    <w:rsid w:val="009E7A9F"/>
    <w:rsid w:val="009F007D"/>
    <w:rsid w:val="009F1C99"/>
    <w:rsid w:val="009F28A6"/>
    <w:rsid w:val="009F3311"/>
    <w:rsid w:val="009F3508"/>
    <w:rsid w:val="009F3B0C"/>
    <w:rsid w:val="009F3F23"/>
    <w:rsid w:val="009F588E"/>
    <w:rsid w:val="009F6C2C"/>
    <w:rsid w:val="009F6EA1"/>
    <w:rsid w:val="00A015CF"/>
    <w:rsid w:val="00A01BC3"/>
    <w:rsid w:val="00A058E1"/>
    <w:rsid w:val="00A06BA3"/>
    <w:rsid w:val="00A06D37"/>
    <w:rsid w:val="00A06D4A"/>
    <w:rsid w:val="00A078D8"/>
    <w:rsid w:val="00A11624"/>
    <w:rsid w:val="00A1186F"/>
    <w:rsid w:val="00A11E81"/>
    <w:rsid w:val="00A1215C"/>
    <w:rsid w:val="00A13901"/>
    <w:rsid w:val="00A1425E"/>
    <w:rsid w:val="00A155B8"/>
    <w:rsid w:val="00A162DD"/>
    <w:rsid w:val="00A17D1F"/>
    <w:rsid w:val="00A20941"/>
    <w:rsid w:val="00A222CE"/>
    <w:rsid w:val="00A22301"/>
    <w:rsid w:val="00A2297A"/>
    <w:rsid w:val="00A236E5"/>
    <w:rsid w:val="00A24C0C"/>
    <w:rsid w:val="00A24F7E"/>
    <w:rsid w:val="00A2505C"/>
    <w:rsid w:val="00A25DA1"/>
    <w:rsid w:val="00A25FBD"/>
    <w:rsid w:val="00A26055"/>
    <w:rsid w:val="00A26358"/>
    <w:rsid w:val="00A26FAE"/>
    <w:rsid w:val="00A279A1"/>
    <w:rsid w:val="00A30249"/>
    <w:rsid w:val="00A3125A"/>
    <w:rsid w:val="00A31480"/>
    <w:rsid w:val="00A324C2"/>
    <w:rsid w:val="00A3257B"/>
    <w:rsid w:val="00A33947"/>
    <w:rsid w:val="00A34E46"/>
    <w:rsid w:val="00A35287"/>
    <w:rsid w:val="00A354D6"/>
    <w:rsid w:val="00A363B0"/>
    <w:rsid w:val="00A369EB"/>
    <w:rsid w:val="00A371EB"/>
    <w:rsid w:val="00A37713"/>
    <w:rsid w:val="00A401BE"/>
    <w:rsid w:val="00A416B0"/>
    <w:rsid w:val="00A416E7"/>
    <w:rsid w:val="00A41BF6"/>
    <w:rsid w:val="00A41DA9"/>
    <w:rsid w:val="00A425E4"/>
    <w:rsid w:val="00A42849"/>
    <w:rsid w:val="00A42F02"/>
    <w:rsid w:val="00A447F7"/>
    <w:rsid w:val="00A4574D"/>
    <w:rsid w:val="00A4584D"/>
    <w:rsid w:val="00A45A0A"/>
    <w:rsid w:val="00A46897"/>
    <w:rsid w:val="00A46FD3"/>
    <w:rsid w:val="00A472A4"/>
    <w:rsid w:val="00A4776C"/>
    <w:rsid w:val="00A47DAD"/>
    <w:rsid w:val="00A5008B"/>
    <w:rsid w:val="00A50134"/>
    <w:rsid w:val="00A502A2"/>
    <w:rsid w:val="00A52E48"/>
    <w:rsid w:val="00A5371C"/>
    <w:rsid w:val="00A54AFE"/>
    <w:rsid w:val="00A55415"/>
    <w:rsid w:val="00A55D42"/>
    <w:rsid w:val="00A575D1"/>
    <w:rsid w:val="00A616D4"/>
    <w:rsid w:val="00A6435B"/>
    <w:rsid w:val="00A64604"/>
    <w:rsid w:val="00A651CB"/>
    <w:rsid w:val="00A65F90"/>
    <w:rsid w:val="00A6643F"/>
    <w:rsid w:val="00A66933"/>
    <w:rsid w:val="00A66BDA"/>
    <w:rsid w:val="00A6762D"/>
    <w:rsid w:val="00A67E6E"/>
    <w:rsid w:val="00A7201B"/>
    <w:rsid w:val="00A726F4"/>
    <w:rsid w:val="00A742C2"/>
    <w:rsid w:val="00A751D1"/>
    <w:rsid w:val="00A75688"/>
    <w:rsid w:val="00A75A55"/>
    <w:rsid w:val="00A75B11"/>
    <w:rsid w:val="00A803DA"/>
    <w:rsid w:val="00A80701"/>
    <w:rsid w:val="00A80B5D"/>
    <w:rsid w:val="00A8279B"/>
    <w:rsid w:val="00A83348"/>
    <w:rsid w:val="00A86F98"/>
    <w:rsid w:val="00A87DE8"/>
    <w:rsid w:val="00A9003A"/>
    <w:rsid w:val="00A90401"/>
    <w:rsid w:val="00A906C3"/>
    <w:rsid w:val="00A915E9"/>
    <w:rsid w:val="00A918EF"/>
    <w:rsid w:val="00A91B86"/>
    <w:rsid w:val="00A91DA0"/>
    <w:rsid w:val="00A92459"/>
    <w:rsid w:val="00A954DB"/>
    <w:rsid w:val="00A95BA6"/>
    <w:rsid w:val="00A96059"/>
    <w:rsid w:val="00A97C53"/>
    <w:rsid w:val="00AA0FD1"/>
    <w:rsid w:val="00AA1451"/>
    <w:rsid w:val="00AA20BA"/>
    <w:rsid w:val="00AA4D6A"/>
    <w:rsid w:val="00AA4E4D"/>
    <w:rsid w:val="00AA58D4"/>
    <w:rsid w:val="00AA5C39"/>
    <w:rsid w:val="00AB0F3A"/>
    <w:rsid w:val="00AB2E70"/>
    <w:rsid w:val="00AB437F"/>
    <w:rsid w:val="00AB43A9"/>
    <w:rsid w:val="00AB68E4"/>
    <w:rsid w:val="00AB7658"/>
    <w:rsid w:val="00AC07D6"/>
    <w:rsid w:val="00AC1047"/>
    <w:rsid w:val="00AC22E4"/>
    <w:rsid w:val="00AC3616"/>
    <w:rsid w:val="00AC49FD"/>
    <w:rsid w:val="00AC4C59"/>
    <w:rsid w:val="00AC4C65"/>
    <w:rsid w:val="00AC4DE6"/>
    <w:rsid w:val="00AC54F8"/>
    <w:rsid w:val="00AC5B3E"/>
    <w:rsid w:val="00AC5B62"/>
    <w:rsid w:val="00AC613B"/>
    <w:rsid w:val="00AC70AF"/>
    <w:rsid w:val="00AC71DF"/>
    <w:rsid w:val="00AC7A40"/>
    <w:rsid w:val="00AD082D"/>
    <w:rsid w:val="00AD0EDC"/>
    <w:rsid w:val="00AD100A"/>
    <w:rsid w:val="00AD13CD"/>
    <w:rsid w:val="00AD2E5F"/>
    <w:rsid w:val="00AD35C6"/>
    <w:rsid w:val="00AD4A96"/>
    <w:rsid w:val="00AD4F11"/>
    <w:rsid w:val="00AD50CA"/>
    <w:rsid w:val="00AD614D"/>
    <w:rsid w:val="00AD61D7"/>
    <w:rsid w:val="00AD6291"/>
    <w:rsid w:val="00AD74F4"/>
    <w:rsid w:val="00AD7AF8"/>
    <w:rsid w:val="00AD7C31"/>
    <w:rsid w:val="00AD7D54"/>
    <w:rsid w:val="00AE01E0"/>
    <w:rsid w:val="00AE045C"/>
    <w:rsid w:val="00AE079D"/>
    <w:rsid w:val="00AE2B59"/>
    <w:rsid w:val="00AE2CC8"/>
    <w:rsid w:val="00AE3AA7"/>
    <w:rsid w:val="00AE49C7"/>
    <w:rsid w:val="00AE49FD"/>
    <w:rsid w:val="00AE52DB"/>
    <w:rsid w:val="00AE5852"/>
    <w:rsid w:val="00AE5B75"/>
    <w:rsid w:val="00AE6B00"/>
    <w:rsid w:val="00AF0339"/>
    <w:rsid w:val="00AF0449"/>
    <w:rsid w:val="00AF0A32"/>
    <w:rsid w:val="00AF10D6"/>
    <w:rsid w:val="00AF113F"/>
    <w:rsid w:val="00AF145F"/>
    <w:rsid w:val="00AF476C"/>
    <w:rsid w:val="00AF4B46"/>
    <w:rsid w:val="00AF4B6B"/>
    <w:rsid w:val="00AF4EF2"/>
    <w:rsid w:val="00AF5CEC"/>
    <w:rsid w:val="00AF7100"/>
    <w:rsid w:val="00AF73B3"/>
    <w:rsid w:val="00AF78F7"/>
    <w:rsid w:val="00B00527"/>
    <w:rsid w:val="00B007F7"/>
    <w:rsid w:val="00B01F00"/>
    <w:rsid w:val="00B03990"/>
    <w:rsid w:val="00B03AC9"/>
    <w:rsid w:val="00B044DF"/>
    <w:rsid w:val="00B05000"/>
    <w:rsid w:val="00B05301"/>
    <w:rsid w:val="00B06697"/>
    <w:rsid w:val="00B07045"/>
    <w:rsid w:val="00B07741"/>
    <w:rsid w:val="00B07F76"/>
    <w:rsid w:val="00B1017F"/>
    <w:rsid w:val="00B109A0"/>
    <w:rsid w:val="00B11486"/>
    <w:rsid w:val="00B118A0"/>
    <w:rsid w:val="00B12256"/>
    <w:rsid w:val="00B12A86"/>
    <w:rsid w:val="00B13698"/>
    <w:rsid w:val="00B13AF1"/>
    <w:rsid w:val="00B15134"/>
    <w:rsid w:val="00B15278"/>
    <w:rsid w:val="00B15EDD"/>
    <w:rsid w:val="00B166AE"/>
    <w:rsid w:val="00B16F1D"/>
    <w:rsid w:val="00B174B9"/>
    <w:rsid w:val="00B20453"/>
    <w:rsid w:val="00B2056E"/>
    <w:rsid w:val="00B20A12"/>
    <w:rsid w:val="00B20C6F"/>
    <w:rsid w:val="00B21085"/>
    <w:rsid w:val="00B21E20"/>
    <w:rsid w:val="00B2363D"/>
    <w:rsid w:val="00B25C05"/>
    <w:rsid w:val="00B25C8B"/>
    <w:rsid w:val="00B25DB7"/>
    <w:rsid w:val="00B279BA"/>
    <w:rsid w:val="00B30E86"/>
    <w:rsid w:val="00B31DDD"/>
    <w:rsid w:val="00B326CE"/>
    <w:rsid w:val="00B32C21"/>
    <w:rsid w:val="00B32C90"/>
    <w:rsid w:val="00B34D3A"/>
    <w:rsid w:val="00B352DD"/>
    <w:rsid w:val="00B362DC"/>
    <w:rsid w:val="00B365AC"/>
    <w:rsid w:val="00B42323"/>
    <w:rsid w:val="00B42A5B"/>
    <w:rsid w:val="00B42ADC"/>
    <w:rsid w:val="00B42DB0"/>
    <w:rsid w:val="00B42EDA"/>
    <w:rsid w:val="00B43298"/>
    <w:rsid w:val="00B43A85"/>
    <w:rsid w:val="00B44A4D"/>
    <w:rsid w:val="00B46192"/>
    <w:rsid w:val="00B46992"/>
    <w:rsid w:val="00B46A45"/>
    <w:rsid w:val="00B47B64"/>
    <w:rsid w:val="00B50129"/>
    <w:rsid w:val="00B505FD"/>
    <w:rsid w:val="00B531FF"/>
    <w:rsid w:val="00B53877"/>
    <w:rsid w:val="00B53D27"/>
    <w:rsid w:val="00B53E5B"/>
    <w:rsid w:val="00B54A60"/>
    <w:rsid w:val="00B554E0"/>
    <w:rsid w:val="00B55875"/>
    <w:rsid w:val="00B56F93"/>
    <w:rsid w:val="00B57DD2"/>
    <w:rsid w:val="00B6114C"/>
    <w:rsid w:val="00B61AE0"/>
    <w:rsid w:val="00B61C60"/>
    <w:rsid w:val="00B62061"/>
    <w:rsid w:val="00B62475"/>
    <w:rsid w:val="00B634C2"/>
    <w:rsid w:val="00B64573"/>
    <w:rsid w:val="00B64D0B"/>
    <w:rsid w:val="00B655C7"/>
    <w:rsid w:val="00B67AA1"/>
    <w:rsid w:val="00B67BDD"/>
    <w:rsid w:val="00B67CBB"/>
    <w:rsid w:val="00B70403"/>
    <w:rsid w:val="00B7251C"/>
    <w:rsid w:val="00B75B96"/>
    <w:rsid w:val="00B76A93"/>
    <w:rsid w:val="00B81227"/>
    <w:rsid w:val="00B8122B"/>
    <w:rsid w:val="00B821BC"/>
    <w:rsid w:val="00B821F9"/>
    <w:rsid w:val="00B8307F"/>
    <w:rsid w:val="00B84472"/>
    <w:rsid w:val="00B84B6C"/>
    <w:rsid w:val="00B85935"/>
    <w:rsid w:val="00B85CE3"/>
    <w:rsid w:val="00B87440"/>
    <w:rsid w:val="00B875B9"/>
    <w:rsid w:val="00B90080"/>
    <w:rsid w:val="00B902AA"/>
    <w:rsid w:val="00B90FC3"/>
    <w:rsid w:val="00B91567"/>
    <w:rsid w:val="00B93426"/>
    <w:rsid w:val="00B937D6"/>
    <w:rsid w:val="00B94458"/>
    <w:rsid w:val="00B95471"/>
    <w:rsid w:val="00B9622B"/>
    <w:rsid w:val="00B96838"/>
    <w:rsid w:val="00B9725C"/>
    <w:rsid w:val="00B9767A"/>
    <w:rsid w:val="00BA35AA"/>
    <w:rsid w:val="00BA660A"/>
    <w:rsid w:val="00BA6CAF"/>
    <w:rsid w:val="00BA7104"/>
    <w:rsid w:val="00BA756D"/>
    <w:rsid w:val="00BA7A56"/>
    <w:rsid w:val="00BB02EB"/>
    <w:rsid w:val="00BB11A3"/>
    <w:rsid w:val="00BB1201"/>
    <w:rsid w:val="00BB1ED0"/>
    <w:rsid w:val="00BB20CC"/>
    <w:rsid w:val="00BB441E"/>
    <w:rsid w:val="00BB4C66"/>
    <w:rsid w:val="00BB5723"/>
    <w:rsid w:val="00BB7AC6"/>
    <w:rsid w:val="00BC0120"/>
    <w:rsid w:val="00BC0557"/>
    <w:rsid w:val="00BC202F"/>
    <w:rsid w:val="00BC3DED"/>
    <w:rsid w:val="00BC42B2"/>
    <w:rsid w:val="00BC45DA"/>
    <w:rsid w:val="00BC60B7"/>
    <w:rsid w:val="00BC6897"/>
    <w:rsid w:val="00BC6DF3"/>
    <w:rsid w:val="00BD0587"/>
    <w:rsid w:val="00BD05D8"/>
    <w:rsid w:val="00BD073E"/>
    <w:rsid w:val="00BD0938"/>
    <w:rsid w:val="00BD1A32"/>
    <w:rsid w:val="00BD1BD5"/>
    <w:rsid w:val="00BD2E10"/>
    <w:rsid w:val="00BD3ED1"/>
    <w:rsid w:val="00BD3FF4"/>
    <w:rsid w:val="00BD47DA"/>
    <w:rsid w:val="00BD59A4"/>
    <w:rsid w:val="00BD5B67"/>
    <w:rsid w:val="00BD5BA9"/>
    <w:rsid w:val="00BD7708"/>
    <w:rsid w:val="00BE0E44"/>
    <w:rsid w:val="00BE152F"/>
    <w:rsid w:val="00BE18D0"/>
    <w:rsid w:val="00BE22D6"/>
    <w:rsid w:val="00BE4C9D"/>
    <w:rsid w:val="00BE6329"/>
    <w:rsid w:val="00BE64AB"/>
    <w:rsid w:val="00BE6CA0"/>
    <w:rsid w:val="00BE737A"/>
    <w:rsid w:val="00BE738D"/>
    <w:rsid w:val="00BF017A"/>
    <w:rsid w:val="00BF140F"/>
    <w:rsid w:val="00BF1AA3"/>
    <w:rsid w:val="00BF3710"/>
    <w:rsid w:val="00BF41B0"/>
    <w:rsid w:val="00BF4275"/>
    <w:rsid w:val="00BF4E23"/>
    <w:rsid w:val="00BF5132"/>
    <w:rsid w:val="00BF65D4"/>
    <w:rsid w:val="00BF7654"/>
    <w:rsid w:val="00BF7817"/>
    <w:rsid w:val="00C01BF9"/>
    <w:rsid w:val="00C01F04"/>
    <w:rsid w:val="00C043AF"/>
    <w:rsid w:val="00C04CE4"/>
    <w:rsid w:val="00C05861"/>
    <w:rsid w:val="00C05FF5"/>
    <w:rsid w:val="00C0668A"/>
    <w:rsid w:val="00C06BAD"/>
    <w:rsid w:val="00C07DD7"/>
    <w:rsid w:val="00C07E9D"/>
    <w:rsid w:val="00C1101D"/>
    <w:rsid w:val="00C119A2"/>
    <w:rsid w:val="00C11CD0"/>
    <w:rsid w:val="00C12748"/>
    <w:rsid w:val="00C127E0"/>
    <w:rsid w:val="00C129AC"/>
    <w:rsid w:val="00C12BAC"/>
    <w:rsid w:val="00C12BCB"/>
    <w:rsid w:val="00C13FEA"/>
    <w:rsid w:val="00C14794"/>
    <w:rsid w:val="00C14850"/>
    <w:rsid w:val="00C15FBC"/>
    <w:rsid w:val="00C1749F"/>
    <w:rsid w:val="00C17D4E"/>
    <w:rsid w:val="00C17F4B"/>
    <w:rsid w:val="00C202ED"/>
    <w:rsid w:val="00C2231F"/>
    <w:rsid w:val="00C2273E"/>
    <w:rsid w:val="00C23634"/>
    <w:rsid w:val="00C23A2A"/>
    <w:rsid w:val="00C2485A"/>
    <w:rsid w:val="00C2561B"/>
    <w:rsid w:val="00C26306"/>
    <w:rsid w:val="00C26B9F"/>
    <w:rsid w:val="00C2783E"/>
    <w:rsid w:val="00C3174E"/>
    <w:rsid w:val="00C3223A"/>
    <w:rsid w:val="00C32344"/>
    <w:rsid w:val="00C326E3"/>
    <w:rsid w:val="00C32896"/>
    <w:rsid w:val="00C32B66"/>
    <w:rsid w:val="00C3338D"/>
    <w:rsid w:val="00C33564"/>
    <w:rsid w:val="00C346DF"/>
    <w:rsid w:val="00C347C4"/>
    <w:rsid w:val="00C34D3C"/>
    <w:rsid w:val="00C355AE"/>
    <w:rsid w:val="00C35EF5"/>
    <w:rsid w:val="00C36848"/>
    <w:rsid w:val="00C36AAA"/>
    <w:rsid w:val="00C36CCD"/>
    <w:rsid w:val="00C40D64"/>
    <w:rsid w:val="00C43883"/>
    <w:rsid w:val="00C441F6"/>
    <w:rsid w:val="00C445C5"/>
    <w:rsid w:val="00C44A9B"/>
    <w:rsid w:val="00C4559E"/>
    <w:rsid w:val="00C463C4"/>
    <w:rsid w:val="00C46702"/>
    <w:rsid w:val="00C47782"/>
    <w:rsid w:val="00C508D6"/>
    <w:rsid w:val="00C511C0"/>
    <w:rsid w:val="00C516CF"/>
    <w:rsid w:val="00C516DB"/>
    <w:rsid w:val="00C523FD"/>
    <w:rsid w:val="00C53260"/>
    <w:rsid w:val="00C541A7"/>
    <w:rsid w:val="00C55207"/>
    <w:rsid w:val="00C55565"/>
    <w:rsid w:val="00C55FA5"/>
    <w:rsid w:val="00C564CA"/>
    <w:rsid w:val="00C568CC"/>
    <w:rsid w:val="00C60588"/>
    <w:rsid w:val="00C61D85"/>
    <w:rsid w:val="00C63A18"/>
    <w:rsid w:val="00C649B5"/>
    <w:rsid w:val="00C655C1"/>
    <w:rsid w:val="00C66121"/>
    <w:rsid w:val="00C66E6F"/>
    <w:rsid w:val="00C671A8"/>
    <w:rsid w:val="00C70BCC"/>
    <w:rsid w:val="00C72312"/>
    <w:rsid w:val="00C726FB"/>
    <w:rsid w:val="00C727F5"/>
    <w:rsid w:val="00C74DED"/>
    <w:rsid w:val="00C74EF0"/>
    <w:rsid w:val="00C76BEE"/>
    <w:rsid w:val="00C77343"/>
    <w:rsid w:val="00C778C8"/>
    <w:rsid w:val="00C77D52"/>
    <w:rsid w:val="00C80001"/>
    <w:rsid w:val="00C81C65"/>
    <w:rsid w:val="00C81CF8"/>
    <w:rsid w:val="00C820A1"/>
    <w:rsid w:val="00C82A0C"/>
    <w:rsid w:val="00C82D4E"/>
    <w:rsid w:val="00C8387E"/>
    <w:rsid w:val="00C83DE8"/>
    <w:rsid w:val="00C84071"/>
    <w:rsid w:val="00C85962"/>
    <w:rsid w:val="00C86192"/>
    <w:rsid w:val="00C86251"/>
    <w:rsid w:val="00C8778D"/>
    <w:rsid w:val="00C90B57"/>
    <w:rsid w:val="00C91225"/>
    <w:rsid w:val="00C917A8"/>
    <w:rsid w:val="00C91B6C"/>
    <w:rsid w:val="00C91EED"/>
    <w:rsid w:val="00C93266"/>
    <w:rsid w:val="00C9346F"/>
    <w:rsid w:val="00C94881"/>
    <w:rsid w:val="00C94F8E"/>
    <w:rsid w:val="00C96210"/>
    <w:rsid w:val="00C972A1"/>
    <w:rsid w:val="00C9798A"/>
    <w:rsid w:val="00CA0574"/>
    <w:rsid w:val="00CA1625"/>
    <w:rsid w:val="00CA436E"/>
    <w:rsid w:val="00CA44EE"/>
    <w:rsid w:val="00CA4949"/>
    <w:rsid w:val="00CA5118"/>
    <w:rsid w:val="00CA5455"/>
    <w:rsid w:val="00CA563F"/>
    <w:rsid w:val="00CA5C24"/>
    <w:rsid w:val="00CA5ED2"/>
    <w:rsid w:val="00CA6F13"/>
    <w:rsid w:val="00CA7118"/>
    <w:rsid w:val="00CA716B"/>
    <w:rsid w:val="00CB1B8C"/>
    <w:rsid w:val="00CB3096"/>
    <w:rsid w:val="00CB318B"/>
    <w:rsid w:val="00CB395E"/>
    <w:rsid w:val="00CB4D9D"/>
    <w:rsid w:val="00CB4E0E"/>
    <w:rsid w:val="00CB6227"/>
    <w:rsid w:val="00CC073C"/>
    <w:rsid w:val="00CC2E1C"/>
    <w:rsid w:val="00CC3756"/>
    <w:rsid w:val="00CC415E"/>
    <w:rsid w:val="00CC6A42"/>
    <w:rsid w:val="00CC796D"/>
    <w:rsid w:val="00CD07FB"/>
    <w:rsid w:val="00CD273A"/>
    <w:rsid w:val="00CD35A8"/>
    <w:rsid w:val="00CD3674"/>
    <w:rsid w:val="00CD3A85"/>
    <w:rsid w:val="00CD43CD"/>
    <w:rsid w:val="00CD4C70"/>
    <w:rsid w:val="00CD4CA6"/>
    <w:rsid w:val="00CD4E1A"/>
    <w:rsid w:val="00CD5D47"/>
    <w:rsid w:val="00CD5E26"/>
    <w:rsid w:val="00CD5F8F"/>
    <w:rsid w:val="00CE00A9"/>
    <w:rsid w:val="00CE0123"/>
    <w:rsid w:val="00CE15EF"/>
    <w:rsid w:val="00CE15F3"/>
    <w:rsid w:val="00CE5BFB"/>
    <w:rsid w:val="00CE5F7A"/>
    <w:rsid w:val="00CE6932"/>
    <w:rsid w:val="00CE76DA"/>
    <w:rsid w:val="00CF0577"/>
    <w:rsid w:val="00CF0612"/>
    <w:rsid w:val="00CF073B"/>
    <w:rsid w:val="00CF0A77"/>
    <w:rsid w:val="00CF1B2B"/>
    <w:rsid w:val="00CF1BAB"/>
    <w:rsid w:val="00CF2960"/>
    <w:rsid w:val="00CF3AE3"/>
    <w:rsid w:val="00CF4528"/>
    <w:rsid w:val="00CF4FA5"/>
    <w:rsid w:val="00CF51C9"/>
    <w:rsid w:val="00CF6125"/>
    <w:rsid w:val="00CF62D5"/>
    <w:rsid w:val="00CF6550"/>
    <w:rsid w:val="00CF6B65"/>
    <w:rsid w:val="00D00047"/>
    <w:rsid w:val="00D00646"/>
    <w:rsid w:val="00D02226"/>
    <w:rsid w:val="00D024DB"/>
    <w:rsid w:val="00D02605"/>
    <w:rsid w:val="00D0445B"/>
    <w:rsid w:val="00D04EC9"/>
    <w:rsid w:val="00D05579"/>
    <w:rsid w:val="00D05CE7"/>
    <w:rsid w:val="00D06054"/>
    <w:rsid w:val="00D10620"/>
    <w:rsid w:val="00D10640"/>
    <w:rsid w:val="00D1073A"/>
    <w:rsid w:val="00D10FD9"/>
    <w:rsid w:val="00D118E2"/>
    <w:rsid w:val="00D11F18"/>
    <w:rsid w:val="00D12823"/>
    <w:rsid w:val="00D130B4"/>
    <w:rsid w:val="00D13D55"/>
    <w:rsid w:val="00D14107"/>
    <w:rsid w:val="00D14629"/>
    <w:rsid w:val="00D14CDE"/>
    <w:rsid w:val="00D151D5"/>
    <w:rsid w:val="00D1672F"/>
    <w:rsid w:val="00D175A1"/>
    <w:rsid w:val="00D20CED"/>
    <w:rsid w:val="00D20D6C"/>
    <w:rsid w:val="00D22CED"/>
    <w:rsid w:val="00D253A1"/>
    <w:rsid w:val="00D26923"/>
    <w:rsid w:val="00D30363"/>
    <w:rsid w:val="00D3093C"/>
    <w:rsid w:val="00D30E11"/>
    <w:rsid w:val="00D312C1"/>
    <w:rsid w:val="00D31AA4"/>
    <w:rsid w:val="00D31AC7"/>
    <w:rsid w:val="00D32055"/>
    <w:rsid w:val="00D3240B"/>
    <w:rsid w:val="00D324CF"/>
    <w:rsid w:val="00D327AB"/>
    <w:rsid w:val="00D32C53"/>
    <w:rsid w:val="00D33099"/>
    <w:rsid w:val="00D33319"/>
    <w:rsid w:val="00D3344F"/>
    <w:rsid w:val="00D335FA"/>
    <w:rsid w:val="00D34EC3"/>
    <w:rsid w:val="00D36636"/>
    <w:rsid w:val="00D4231B"/>
    <w:rsid w:val="00D4271B"/>
    <w:rsid w:val="00D43472"/>
    <w:rsid w:val="00D43634"/>
    <w:rsid w:val="00D44614"/>
    <w:rsid w:val="00D44BBC"/>
    <w:rsid w:val="00D44CE0"/>
    <w:rsid w:val="00D45B55"/>
    <w:rsid w:val="00D46BA2"/>
    <w:rsid w:val="00D46F8E"/>
    <w:rsid w:val="00D50D0B"/>
    <w:rsid w:val="00D51A42"/>
    <w:rsid w:val="00D5318E"/>
    <w:rsid w:val="00D53663"/>
    <w:rsid w:val="00D54083"/>
    <w:rsid w:val="00D54DB3"/>
    <w:rsid w:val="00D55697"/>
    <w:rsid w:val="00D55C88"/>
    <w:rsid w:val="00D56B55"/>
    <w:rsid w:val="00D60391"/>
    <w:rsid w:val="00D60427"/>
    <w:rsid w:val="00D6211D"/>
    <w:rsid w:val="00D626B7"/>
    <w:rsid w:val="00D6273B"/>
    <w:rsid w:val="00D6283A"/>
    <w:rsid w:val="00D6488A"/>
    <w:rsid w:val="00D64E1C"/>
    <w:rsid w:val="00D66BC7"/>
    <w:rsid w:val="00D67894"/>
    <w:rsid w:val="00D70695"/>
    <w:rsid w:val="00D70B55"/>
    <w:rsid w:val="00D70C3E"/>
    <w:rsid w:val="00D738E2"/>
    <w:rsid w:val="00D74AE0"/>
    <w:rsid w:val="00D752EC"/>
    <w:rsid w:val="00D7564A"/>
    <w:rsid w:val="00D76825"/>
    <w:rsid w:val="00D77910"/>
    <w:rsid w:val="00D77B3E"/>
    <w:rsid w:val="00D77DF8"/>
    <w:rsid w:val="00D80F27"/>
    <w:rsid w:val="00D81B3C"/>
    <w:rsid w:val="00D82125"/>
    <w:rsid w:val="00D84EE2"/>
    <w:rsid w:val="00D85125"/>
    <w:rsid w:val="00D8594C"/>
    <w:rsid w:val="00D8638F"/>
    <w:rsid w:val="00D8759E"/>
    <w:rsid w:val="00D90F69"/>
    <w:rsid w:val="00D913C2"/>
    <w:rsid w:val="00D91BAA"/>
    <w:rsid w:val="00D94B00"/>
    <w:rsid w:val="00D962A6"/>
    <w:rsid w:val="00D96329"/>
    <w:rsid w:val="00D96954"/>
    <w:rsid w:val="00D9695B"/>
    <w:rsid w:val="00D96D74"/>
    <w:rsid w:val="00D97169"/>
    <w:rsid w:val="00DA0737"/>
    <w:rsid w:val="00DA154D"/>
    <w:rsid w:val="00DA220A"/>
    <w:rsid w:val="00DA242E"/>
    <w:rsid w:val="00DA3D87"/>
    <w:rsid w:val="00DA42C6"/>
    <w:rsid w:val="00DA48C9"/>
    <w:rsid w:val="00DA620B"/>
    <w:rsid w:val="00DA69A2"/>
    <w:rsid w:val="00DA6EF3"/>
    <w:rsid w:val="00DA723E"/>
    <w:rsid w:val="00DA75B3"/>
    <w:rsid w:val="00DA7AA8"/>
    <w:rsid w:val="00DB06C6"/>
    <w:rsid w:val="00DB08C0"/>
    <w:rsid w:val="00DB0D25"/>
    <w:rsid w:val="00DB12EE"/>
    <w:rsid w:val="00DB19CB"/>
    <w:rsid w:val="00DB2A45"/>
    <w:rsid w:val="00DB2A74"/>
    <w:rsid w:val="00DB2FF5"/>
    <w:rsid w:val="00DB3057"/>
    <w:rsid w:val="00DB3BFB"/>
    <w:rsid w:val="00DB3EA4"/>
    <w:rsid w:val="00DB43A3"/>
    <w:rsid w:val="00DB4ACA"/>
    <w:rsid w:val="00DB4F0C"/>
    <w:rsid w:val="00DB5497"/>
    <w:rsid w:val="00DB7DA4"/>
    <w:rsid w:val="00DC0541"/>
    <w:rsid w:val="00DC083F"/>
    <w:rsid w:val="00DC15B5"/>
    <w:rsid w:val="00DC1754"/>
    <w:rsid w:val="00DC1CB0"/>
    <w:rsid w:val="00DC1E07"/>
    <w:rsid w:val="00DC2023"/>
    <w:rsid w:val="00DC2800"/>
    <w:rsid w:val="00DC3DB3"/>
    <w:rsid w:val="00DC3E9E"/>
    <w:rsid w:val="00DC4716"/>
    <w:rsid w:val="00DC4D4B"/>
    <w:rsid w:val="00DC501A"/>
    <w:rsid w:val="00DC5120"/>
    <w:rsid w:val="00DC55B3"/>
    <w:rsid w:val="00DC576C"/>
    <w:rsid w:val="00DD3F32"/>
    <w:rsid w:val="00DD41F8"/>
    <w:rsid w:val="00DD49D7"/>
    <w:rsid w:val="00DD59AE"/>
    <w:rsid w:val="00DD625A"/>
    <w:rsid w:val="00DE068B"/>
    <w:rsid w:val="00DE08A0"/>
    <w:rsid w:val="00DE0FA4"/>
    <w:rsid w:val="00DE234D"/>
    <w:rsid w:val="00DE2D80"/>
    <w:rsid w:val="00DE3D7A"/>
    <w:rsid w:val="00DE4121"/>
    <w:rsid w:val="00DE6268"/>
    <w:rsid w:val="00DE638A"/>
    <w:rsid w:val="00DE77C8"/>
    <w:rsid w:val="00DF0773"/>
    <w:rsid w:val="00DF2ABE"/>
    <w:rsid w:val="00DF330F"/>
    <w:rsid w:val="00DF3928"/>
    <w:rsid w:val="00DF4457"/>
    <w:rsid w:val="00DF4BF0"/>
    <w:rsid w:val="00DF53F8"/>
    <w:rsid w:val="00DF5F15"/>
    <w:rsid w:val="00DF6E13"/>
    <w:rsid w:val="00DF737E"/>
    <w:rsid w:val="00DF79B4"/>
    <w:rsid w:val="00DF7A10"/>
    <w:rsid w:val="00E00767"/>
    <w:rsid w:val="00E007DE"/>
    <w:rsid w:val="00E0184D"/>
    <w:rsid w:val="00E035A0"/>
    <w:rsid w:val="00E03E5A"/>
    <w:rsid w:val="00E04EC6"/>
    <w:rsid w:val="00E0711E"/>
    <w:rsid w:val="00E079DE"/>
    <w:rsid w:val="00E10137"/>
    <w:rsid w:val="00E1140B"/>
    <w:rsid w:val="00E11B78"/>
    <w:rsid w:val="00E11D92"/>
    <w:rsid w:val="00E14FDB"/>
    <w:rsid w:val="00E15FB4"/>
    <w:rsid w:val="00E211BF"/>
    <w:rsid w:val="00E21E2D"/>
    <w:rsid w:val="00E22E1A"/>
    <w:rsid w:val="00E2344C"/>
    <w:rsid w:val="00E23860"/>
    <w:rsid w:val="00E24DCF"/>
    <w:rsid w:val="00E255BB"/>
    <w:rsid w:val="00E2581A"/>
    <w:rsid w:val="00E277B9"/>
    <w:rsid w:val="00E277E4"/>
    <w:rsid w:val="00E27B07"/>
    <w:rsid w:val="00E30293"/>
    <w:rsid w:val="00E30391"/>
    <w:rsid w:val="00E30BA7"/>
    <w:rsid w:val="00E33556"/>
    <w:rsid w:val="00E33833"/>
    <w:rsid w:val="00E341E7"/>
    <w:rsid w:val="00E3569B"/>
    <w:rsid w:val="00E357B6"/>
    <w:rsid w:val="00E35FA7"/>
    <w:rsid w:val="00E3610E"/>
    <w:rsid w:val="00E3655D"/>
    <w:rsid w:val="00E36A4B"/>
    <w:rsid w:val="00E36C82"/>
    <w:rsid w:val="00E3768D"/>
    <w:rsid w:val="00E37991"/>
    <w:rsid w:val="00E37EE2"/>
    <w:rsid w:val="00E4005F"/>
    <w:rsid w:val="00E407A2"/>
    <w:rsid w:val="00E408FD"/>
    <w:rsid w:val="00E40AF3"/>
    <w:rsid w:val="00E411F4"/>
    <w:rsid w:val="00E41DC6"/>
    <w:rsid w:val="00E41DD1"/>
    <w:rsid w:val="00E4275B"/>
    <w:rsid w:val="00E429AE"/>
    <w:rsid w:val="00E42B12"/>
    <w:rsid w:val="00E43B56"/>
    <w:rsid w:val="00E44411"/>
    <w:rsid w:val="00E456BB"/>
    <w:rsid w:val="00E46400"/>
    <w:rsid w:val="00E468C1"/>
    <w:rsid w:val="00E46AF0"/>
    <w:rsid w:val="00E46B0D"/>
    <w:rsid w:val="00E47584"/>
    <w:rsid w:val="00E4792F"/>
    <w:rsid w:val="00E506CF"/>
    <w:rsid w:val="00E50778"/>
    <w:rsid w:val="00E509A0"/>
    <w:rsid w:val="00E51117"/>
    <w:rsid w:val="00E51A4C"/>
    <w:rsid w:val="00E526AC"/>
    <w:rsid w:val="00E52F67"/>
    <w:rsid w:val="00E534FF"/>
    <w:rsid w:val="00E55D6A"/>
    <w:rsid w:val="00E564FD"/>
    <w:rsid w:val="00E56AE3"/>
    <w:rsid w:val="00E56B41"/>
    <w:rsid w:val="00E5784D"/>
    <w:rsid w:val="00E608A6"/>
    <w:rsid w:val="00E60D7D"/>
    <w:rsid w:val="00E61366"/>
    <w:rsid w:val="00E61EFA"/>
    <w:rsid w:val="00E64838"/>
    <w:rsid w:val="00E64B5B"/>
    <w:rsid w:val="00E65A79"/>
    <w:rsid w:val="00E65B92"/>
    <w:rsid w:val="00E66937"/>
    <w:rsid w:val="00E70048"/>
    <w:rsid w:val="00E71A03"/>
    <w:rsid w:val="00E720E4"/>
    <w:rsid w:val="00E73C4F"/>
    <w:rsid w:val="00E74D3D"/>
    <w:rsid w:val="00E75EC1"/>
    <w:rsid w:val="00E77106"/>
    <w:rsid w:val="00E80587"/>
    <w:rsid w:val="00E8126A"/>
    <w:rsid w:val="00E81667"/>
    <w:rsid w:val="00E816EA"/>
    <w:rsid w:val="00E82393"/>
    <w:rsid w:val="00E83FE9"/>
    <w:rsid w:val="00E84910"/>
    <w:rsid w:val="00E855A6"/>
    <w:rsid w:val="00E857F0"/>
    <w:rsid w:val="00E85839"/>
    <w:rsid w:val="00E86807"/>
    <w:rsid w:val="00E91215"/>
    <w:rsid w:val="00E912E6"/>
    <w:rsid w:val="00E918E4"/>
    <w:rsid w:val="00E921C1"/>
    <w:rsid w:val="00E92A48"/>
    <w:rsid w:val="00E936C7"/>
    <w:rsid w:val="00E94FC1"/>
    <w:rsid w:val="00E955A0"/>
    <w:rsid w:val="00E95CA7"/>
    <w:rsid w:val="00E96303"/>
    <w:rsid w:val="00EA0819"/>
    <w:rsid w:val="00EA085E"/>
    <w:rsid w:val="00EA0FF9"/>
    <w:rsid w:val="00EA105B"/>
    <w:rsid w:val="00EA1BEE"/>
    <w:rsid w:val="00EA2E0C"/>
    <w:rsid w:val="00EA30F3"/>
    <w:rsid w:val="00EA325A"/>
    <w:rsid w:val="00EA3741"/>
    <w:rsid w:val="00EA52D9"/>
    <w:rsid w:val="00EA7380"/>
    <w:rsid w:val="00EA75F0"/>
    <w:rsid w:val="00EA7E39"/>
    <w:rsid w:val="00EB1BA8"/>
    <w:rsid w:val="00EB308E"/>
    <w:rsid w:val="00EB3C3A"/>
    <w:rsid w:val="00EB3FB5"/>
    <w:rsid w:val="00EB4B11"/>
    <w:rsid w:val="00EB620E"/>
    <w:rsid w:val="00EB6DA7"/>
    <w:rsid w:val="00EC0ACB"/>
    <w:rsid w:val="00EC0D75"/>
    <w:rsid w:val="00EC1528"/>
    <w:rsid w:val="00EC29A4"/>
    <w:rsid w:val="00EC300D"/>
    <w:rsid w:val="00EC3C93"/>
    <w:rsid w:val="00EC3EAF"/>
    <w:rsid w:val="00EC3F70"/>
    <w:rsid w:val="00EC3FCF"/>
    <w:rsid w:val="00EC64C5"/>
    <w:rsid w:val="00EC7BA1"/>
    <w:rsid w:val="00EC7C5A"/>
    <w:rsid w:val="00ED01AE"/>
    <w:rsid w:val="00ED0403"/>
    <w:rsid w:val="00ED07B1"/>
    <w:rsid w:val="00ED189E"/>
    <w:rsid w:val="00ED1991"/>
    <w:rsid w:val="00ED1F04"/>
    <w:rsid w:val="00ED2A24"/>
    <w:rsid w:val="00ED4943"/>
    <w:rsid w:val="00ED5AB1"/>
    <w:rsid w:val="00ED615D"/>
    <w:rsid w:val="00ED7592"/>
    <w:rsid w:val="00ED7AE9"/>
    <w:rsid w:val="00ED7F79"/>
    <w:rsid w:val="00EE0308"/>
    <w:rsid w:val="00EE0AEE"/>
    <w:rsid w:val="00EE171C"/>
    <w:rsid w:val="00EE1ABB"/>
    <w:rsid w:val="00EE3B4F"/>
    <w:rsid w:val="00EE3BA1"/>
    <w:rsid w:val="00EE3BCE"/>
    <w:rsid w:val="00EE4186"/>
    <w:rsid w:val="00EE47F1"/>
    <w:rsid w:val="00EE4FFF"/>
    <w:rsid w:val="00EE5357"/>
    <w:rsid w:val="00EE5F58"/>
    <w:rsid w:val="00EE6772"/>
    <w:rsid w:val="00EE7944"/>
    <w:rsid w:val="00EF1833"/>
    <w:rsid w:val="00EF2617"/>
    <w:rsid w:val="00EF2A56"/>
    <w:rsid w:val="00EF2D4D"/>
    <w:rsid w:val="00EF47AA"/>
    <w:rsid w:val="00EF5E84"/>
    <w:rsid w:val="00EF6C18"/>
    <w:rsid w:val="00F00A52"/>
    <w:rsid w:val="00F01C92"/>
    <w:rsid w:val="00F01E25"/>
    <w:rsid w:val="00F02A4E"/>
    <w:rsid w:val="00F02E06"/>
    <w:rsid w:val="00F033C7"/>
    <w:rsid w:val="00F05EF5"/>
    <w:rsid w:val="00F05F15"/>
    <w:rsid w:val="00F06027"/>
    <w:rsid w:val="00F06837"/>
    <w:rsid w:val="00F06856"/>
    <w:rsid w:val="00F07811"/>
    <w:rsid w:val="00F07CAC"/>
    <w:rsid w:val="00F10973"/>
    <w:rsid w:val="00F11609"/>
    <w:rsid w:val="00F116BE"/>
    <w:rsid w:val="00F1197D"/>
    <w:rsid w:val="00F119A3"/>
    <w:rsid w:val="00F12F4C"/>
    <w:rsid w:val="00F136BF"/>
    <w:rsid w:val="00F13AD1"/>
    <w:rsid w:val="00F14591"/>
    <w:rsid w:val="00F17F23"/>
    <w:rsid w:val="00F219E4"/>
    <w:rsid w:val="00F22014"/>
    <w:rsid w:val="00F22F2B"/>
    <w:rsid w:val="00F233EF"/>
    <w:rsid w:val="00F25220"/>
    <w:rsid w:val="00F25C26"/>
    <w:rsid w:val="00F25FBE"/>
    <w:rsid w:val="00F26127"/>
    <w:rsid w:val="00F26240"/>
    <w:rsid w:val="00F26558"/>
    <w:rsid w:val="00F26B02"/>
    <w:rsid w:val="00F26CDE"/>
    <w:rsid w:val="00F26F74"/>
    <w:rsid w:val="00F27429"/>
    <w:rsid w:val="00F2778E"/>
    <w:rsid w:val="00F311FD"/>
    <w:rsid w:val="00F34149"/>
    <w:rsid w:val="00F3437F"/>
    <w:rsid w:val="00F3518B"/>
    <w:rsid w:val="00F35D11"/>
    <w:rsid w:val="00F35E1F"/>
    <w:rsid w:val="00F36092"/>
    <w:rsid w:val="00F362C4"/>
    <w:rsid w:val="00F36753"/>
    <w:rsid w:val="00F369F0"/>
    <w:rsid w:val="00F370E8"/>
    <w:rsid w:val="00F37279"/>
    <w:rsid w:val="00F40AAC"/>
    <w:rsid w:val="00F40EB4"/>
    <w:rsid w:val="00F414FF"/>
    <w:rsid w:val="00F41ACC"/>
    <w:rsid w:val="00F43F9D"/>
    <w:rsid w:val="00F443F0"/>
    <w:rsid w:val="00F444CD"/>
    <w:rsid w:val="00F4453C"/>
    <w:rsid w:val="00F44CDF"/>
    <w:rsid w:val="00F456DF"/>
    <w:rsid w:val="00F46FFA"/>
    <w:rsid w:val="00F47EA8"/>
    <w:rsid w:val="00F51091"/>
    <w:rsid w:val="00F511F9"/>
    <w:rsid w:val="00F51825"/>
    <w:rsid w:val="00F519E4"/>
    <w:rsid w:val="00F51AC3"/>
    <w:rsid w:val="00F52CCC"/>
    <w:rsid w:val="00F52CE5"/>
    <w:rsid w:val="00F52CF8"/>
    <w:rsid w:val="00F52F4E"/>
    <w:rsid w:val="00F53D19"/>
    <w:rsid w:val="00F540C3"/>
    <w:rsid w:val="00F54786"/>
    <w:rsid w:val="00F55622"/>
    <w:rsid w:val="00F568E5"/>
    <w:rsid w:val="00F5750D"/>
    <w:rsid w:val="00F577CB"/>
    <w:rsid w:val="00F60D38"/>
    <w:rsid w:val="00F625A8"/>
    <w:rsid w:val="00F635DA"/>
    <w:rsid w:val="00F63F5A"/>
    <w:rsid w:val="00F6402C"/>
    <w:rsid w:val="00F643BB"/>
    <w:rsid w:val="00F64E10"/>
    <w:rsid w:val="00F67411"/>
    <w:rsid w:val="00F705C7"/>
    <w:rsid w:val="00F706E5"/>
    <w:rsid w:val="00F717AA"/>
    <w:rsid w:val="00F71D00"/>
    <w:rsid w:val="00F72279"/>
    <w:rsid w:val="00F72539"/>
    <w:rsid w:val="00F72BA1"/>
    <w:rsid w:val="00F72D46"/>
    <w:rsid w:val="00F7326C"/>
    <w:rsid w:val="00F73B1F"/>
    <w:rsid w:val="00F740DA"/>
    <w:rsid w:val="00F74106"/>
    <w:rsid w:val="00F75D47"/>
    <w:rsid w:val="00F773C7"/>
    <w:rsid w:val="00F80B65"/>
    <w:rsid w:val="00F81C7A"/>
    <w:rsid w:val="00F81D75"/>
    <w:rsid w:val="00F823A8"/>
    <w:rsid w:val="00F82822"/>
    <w:rsid w:val="00F829A2"/>
    <w:rsid w:val="00F83380"/>
    <w:rsid w:val="00F83A5E"/>
    <w:rsid w:val="00F83F10"/>
    <w:rsid w:val="00F8521E"/>
    <w:rsid w:val="00F8540B"/>
    <w:rsid w:val="00F87A04"/>
    <w:rsid w:val="00F90541"/>
    <w:rsid w:val="00F908C8"/>
    <w:rsid w:val="00F90E96"/>
    <w:rsid w:val="00F9161E"/>
    <w:rsid w:val="00F925B1"/>
    <w:rsid w:val="00F9346B"/>
    <w:rsid w:val="00F9399A"/>
    <w:rsid w:val="00F93B0E"/>
    <w:rsid w:val="00F94891"/>
    <w:rsid w:val="00F94B93"/>
    <w:rsid w:val="00F94D7C"/>
    <w:rsid w:val="00F94FD3"/>
    <w:rsid w:val="00F95130"/>
    <w:rsid w:val="00F961F5"/>
    <w:rsid w:val="00F965BD"/>
    <w:rsid w:val="00F971A9"/>
    <w:rsid w:val="00F9728B"/>
    <w:rsid w:val="00F97548"/>
    <w:rsid w:val="00F97F36"/>
    <w:rsid w:val="00FA0C17"/>
    <w:rsid w:val="00FA11D5"/>
    <w:rsid w:val="00FA1728"/>
    <w:rsid w:val="00FA3FAD"/>
    <w:rsid w:val="00FA45CB"/>
    <w:rsid w:val="00FA4FED"/>
    <w:rsid w:val="00FA51E8"/>
    <w:rsid w:val="00FA530F"/>
    <w:rsid w:val="00FA5456"/>
    <w:rsid w:val="00FA58A1"/>
    <w:rsid w:val="00FA6388"/>
    <w:rsid w:val="00FA65D2"/>
    <w:rsid w:val="00FB0E48"/>
    <w:rsid w:val="00FB1CF2"/>
    <w:rsid w:val="00FB3139"/>
    <w:rsid w:val="00FB336F"/>
    <w:rsid w:val="00FB3640"/>
    <w:rsid w:val="00FB4909"/>
    <w:rsid w:val="00FB4C69"/>
    <w:rsid w:val="00FB4C70"/>
    <w:rsid w:val="00FB4CFC"/>
    <w:rsid w:val="00FB4D05"/>
    <w:rsid w:val="00FB58F2"/>
    <w:rsid w:val="00FB6341"/>
    <w:rsid w:val="00FB7124"/>
    <w:rsid w:val="00FC45BB"/>
    <w:rsid w:val="00FC559D"/>
    <w:rsid w:val="00FC5C24"/>
    <w:rsid w:val="00FC5F12"/>
    <w:rsid w:val="00FC7F66"/>
    <w:rsid w:val="00FD0728"/>
    <w:rsid w:val="00FD165A"/>
    <w:rsid w:val="00FD2528"/>
    <w:rsid w:val="00FD2B44"/>
    <w:rsid w:val="00FD33BA"/>
    <w:rsid w:val="00FD374B"/>
    <w:rsid w:val="00FD3AC2"/>
    <w:rsid w:val="00FD3CFE"/>
    <w:rsid w:val="00FD3F08"/>
    <w:rsid w:val="00FD4B98"/>
    <w:rsid w:val="00FD4E42"/>
    <w:rsid w:val="00FD4E5F"/>
    <w:rsid w:val="00FD55C8"/>
    <w:rsid w:val="00FD6A80"/>
    <w:rsid w:val="00FD7B34"/>
    <w:rsid w:val="00FD7BFE"/>
    <w:rsid w:val="00FE02AF"/>
    <w:rsid w:val="00FE10B3"/>
    <w:rsid w:val="00FE132A"/>
    <w:rsid w:val="00FE1887"/>
    <w:rsid w:val="00FE40B1"/>
    <w:rsid w:val="00FE4C90"/>
    <w:rsid w:val="00FE597F"/>
    <w:rsid w:val="00FE5B06"/>
    <w:rsid w:val="00FE5D41"/>
    <w:rsid w:val="00FE69A2"/>
    <w:rsid w:val="00FE739F"/>
    <w:rsid w:val="00FE75F1"/>
    <w:rsid w:val="00FE7728"/>
    <w:rsid w:val="00FE7FB3"/>
    <w:rsid w:val="00FF0511"/>
    <w:rsid w:val="00FF0E43"/>
    <w:rsid w:val="00FF145D"/>
    <w:rsid w:val="00FF1B27"/>
    <w:rsid w:val="00FF1D04"/>
    <w:rsid w:val="00FF222C"/>
    <w:rsid w:val="00FF2325"/>
    <w:rsid w:val="00FF240E"/>
    <w:rsid w:val="00FF25F8"/>
    <w:rsid w:val="00FF2989"/>
    <w:rsid w:val="00FF2DFF"/>
    <w:rsid w:val="00FF2E7F"/>
    <w:rsid w:val="00FF3329"/>
    <w:rsid w:val="00FF3478"/>
    <w:rsid w:val="00FF40BB"/>
    <w:rsid w:val="00FF476C"/>
    <w:rsid w:val="00FF5811"/>
    <w:rsid w:val="00FF642C"/>
    <w:rsid w:val="00FF692A"/>
    <w:rsid w:val="00FF6F3F"/>
    <w:rsid w:val="00FF7E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1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23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72312"/>
    <w:rPr>
      <w:rFonts w:ascii="Calibri" w:eastAsia="宋体" w:hAnsi="Calibri" w:cs="Times New Roman"/>
      <w:sz w:val="18"/>
      <w:szCs w:val="18"/>
    </w:rPr>
  </w:style>
  <w:style w:type="paragraph" w:styleId="Footer">
    <w:name w:val="footer"/>
    <w:basedOn w:val="Normal"/>
    <w:link w:val="FooterChar"/>
    <w:uiPriority w:val="99"/>
    <w:rsid w:val="00C7231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7231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4</Pages>
  <Words>654</Words>
  <Characters>662</Characters>
  <Application>Microsoft Office Outlook</Application>
  <DocSecurity>0</DocSecurity>
  <Lines>0</Lines>
  <Paragraphs>0</Paragraphs>
  <ScaleCrop>false</ScaleCrop>
  <Company>浙江省安监局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李秀琪</dc:creator>
  <cp:keywords/>
  <dc:description/>
  <cp:lastModifiedBy>刘金海</cp:lastModifiedBy>
  <cp:revision>17</cp:revision>
  <dcterms:created xsi:type="dcterms:W3CDTF">2018-10-30T07:55:00Z</dcterms:created>
  <dcterms:modified xsi:type="dcterms:W3CDTF">2018-11-07T01:07:00Z</dcterms:modified>
</cp:coreProperties>
</file>